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F6E9" w14:textId="77777777" w:rsidR="00B3741B" w:rsidRDefault="00B3741B" w:rsidP="00901E5C">
      <w:pPr>
        <w:jc w:val="center"/>
        <w:rPr>
          <w:b/>
          <w:sz w:val="28"/>
          <w:szCs w:val="28"/>
        </w:rPr>
      </w:pPr>
      <w:bookmarkStart w:id="0" w:name="_GoBack"/>
      <w:bookmarkEnd w:id="0"/>
      <w:r>
        <w:rPr>
          <w:b/>
          <w:sz w:val="28"/>
          <w:szCs w:val="28"/>
        </w:rPr>
        <w:t>Treasures</w:t>
      </w:r>
    </w:p>
    <w:p w14:paraId="249BD14E" w14:textId="77777777" w:rsidR="00901E5C" w:rsidRPr="0083494A" w:rsidRDefault="00901E5C" w:rsidP="00901E5C">
      <w:pPr>
        <w:jc w:val="center"/>
        <w:rPr>
          <w:b/>
          <w:sz w:val="28"/>
        </w:rPr>
      </w:pPr>
      <w:r w:rsidRPr="0083494A">
        <w:rPr>
          <w:b/>
          <w:sz w:val="28"/>
        </w:rPr>
        <w:t xml:space="preserve">2012-13 </w:t>
      </w:r>
      <w:r w:rsidR="0083494A" w:rsidRPr="0083494A">
        <w:rPr>
          <w:b/>
          <w:sz w:val="28"/>
        </w:rPr>
        <w:t>Bills Of</w:t>
      </w:r>
      <w:r w:rsidRPr="0083494A">
        <w:rPr>
          <w:b/>
          <w:sz w:val="28"/>
        </w:rPr>
        <w:t xml:space="preserve"> Rights </w:t>
      </w:r>
      <w:r w:rsidR="0079185C">
        <w:rPr>
          <w:b/>
          <w:sz w:val="28"/>
        </w:rPr>
        <w:t xml:space="preserve">(Non-Negotiables) </w:t>
      </w:r>
      <w:r w:rsidRPr="0083494A">
        <w:rPr>
          <w:b/>
          <w:sz w:val="28"/>
        </w:rPr>
        <w:t>for Effective Reading Instruction</w:t>
      </w:r>
    </w:p>
    <w:tbl>
      <w:tblPr>
        <w:tblStyle w:val="TableGrid"/>
        <w:tblW w:w="15120" w:type="dxa"/>
        <w:tblInd w:w="-162" w:type="dxa"/>
        <w:tblLayout w:type="fixed"/>
        <w:tblLook w:val="04A0" w:firstRow="1" w:lastRow="0" w:firstColumn="1" w:lastColumn="0" w:noHBand="0" w:noVBand="1"/>
      </w:tblPr>
      <w:tblGrid>
        <w:gridCol w:w="1710"/>
        <w:gridCol w:w="1980"/>
        <w:gridCol w:w="1980"/>
        <w:gridCol w:w="2070"/>
        <w:gridCol w:w="3133"/>
        <w:gridCol w:w="2177"/>
        <w:gridCol w:w="2070"/>
      </w:tblGrid>
      <w:tr w:rsidR="00901E5C" w14:paraId="484AFDF6" w14:textId="77777777" w:rsidTr="0078441B">
        <w:trPr>
          <w:trHeight w:val="135"/>
        </w:trPr>
        <w:tc>
          <w:tcPr>
            <w:tcW w:w="15120" w:type="dxa"/>
            <w:gridSpan w:val="7"/>
          </w:tcPr>
          <w:p w14:paraId="08B9626C" w14:textId="77777777" w:rsidR="00901E5C" w:rsidRPr="0078441B" w:rsidRDefault="0079185C" w:rsidP="00901E5C">
            <w:pPr>
              <w:jc w:val="center"/>
              <w:rPr>
                <w:b/>
                <w:sz w:val="24"/>
                <w:szCs w:val="24"/>
              </w:rPr>
            </w:pPr>
            <w:r w:rsidRPr="0078441B">
              <w:rPr>
                <w:b/>
                <w:sz w:val="24"/>
                <w:szCs w:val="24"/>
              </w:rPr>
              <w:t>Literacy Component</w:t>
            </w:r>
          </w:p>
          <w:p w14:paraId="4B018ED8" w14:textId="77777777" w:rsidR="0083494A" w:rsidRPr="0083494A" w:rsidRDefault="0083494A" w:rsidP="00901E5C">
            <w:pPr>
              <w:jc w:val="center"/>
              <w:rPr>
                <w:b/>
                <w:sz w:val="24"/>
              </w:rPr>
            </w:pPr>
          </w:p>
          <w:p w14:paraId="15D1C47F" w14:textId="77777777" w:rsidR="00901E5C" w:rsidRDefault="00901E5C" w:rsidP="00901E5C">
            <w:pPr>
              <w:pStyle w:val="ListParagraph"/>
              <w:numPr>
                <w:ilvl w:val="0"/>
                <w:numId w:val="1"/>
              </w:numPr>
            </w:pPr>
            <w:r>
              <w:t xml:space="preserve">Minimum of 90 minutes of </w:t>
            </w:r>
            <w:r w:rsidRPr="0099537A">
              <w:rPr>
                <w:highlight w:val="green"/>
              </w:rPr>
              <w:t>uninterrupted</w:t>
            </w:r>
            <w:r>
              <w:t xml:space="preserve"> High Quality Instruction &amp; Practice in CORE Reading Block every school day of the year</w:t>
            </w:r>
            <w:r w:rsidR="00CE6F01">
              <w:t xml:space="preserve"> (* 60 min. for half day kinder)</w:t>
            </w:r>
          </w:p>
          <w:p w14:paraId="2B6BEF50" w14:textId="77777777" w:rsidR="00CE6F01" w:rsidRDefault="00CE6F01" w:rsidP="00901E5C">
            <w:pPr>
              <w:pStyle w:val="ListParagraph"/>
              <w:numPr>
                <w:ilvl w:val="0"/>
                <w:numId w:val="1"/>
              </w:numPr>
            </w:pPr>
            <w:r>
              <w:t>Grade Level teams will stay on pacing guide for benefit of all kids</w:t>
            </w:r>
          </w:p>
          <w:p w14:paraId="66C8AC39" w14:textId="77777777" w:rsidR="00CE6F01" w:rsidRDefault="00CE6F01" w:rsidP="00901E5C">
            <w:pPr>
              <w:pStyle w:val="ListParagraph"/>
              <w:numPr>
                <w:ilvl w:val="0"/>
                <w:numId w:val="1"/>
              </w:numPr>
            </w:pPr>
            <w:r>
              <w:t xml:space="preserve"> *Teacher’s Guide open to this week’s lesson, annotated (tabs, sticky notes) for engagement and extra practice and used</w:t>
            </w:r>
          </w:p>
          <w:p w14:paraId="3B83F095" w14:textId="77777777" w:rsidR="00CE6F01" w:rsidRDefault="00CE6F01" w:rsidP="00901E5C">
            <w:pPr>
              <w:pStyle w:val="ListParagraph"/>
              <w:numPr>
                <w:ilvl w:val="0"/>
                <w:numId w:val="1"/>
              </w:numPr>
            </w:pPr>
            <w:r>
              <w:t>*Meet monthly in data grade level teams to discuss assessment data and implications for instruction delivery changes, intervention changes and grouping changes</w:t>
            </w:r>
          </w:p>
          <w:p w14:paraId="4FB150DB" w14:textId="77777777" w:rsidR="00CE6F01" w:rsidRDefault="00CE6F01" w:rsidP="00901E5C">
            <w:pPr>
              <w:pStyle w:val="ListParagraph"/>
              <w:numPr>
                <w:ilvl w:val="0"/>
                <w:numId w:val="1"/>
              </w:numPr>
            </w:pPr>
            <w:r>
              <w:t>*Small group start</w:t>
            </w:r>
            <w:r w:rsidR="007F191B">
              <w:t xml:space="preserve"> </w:t>
            </w:r>
            <w:r>
              <w:t>no later than Monday of 3</w:t>
            </w:r>
            <w:r w:rsidRPr="00CE6F01">
              <w:rPr>
                <w:vertAlign w:val="superscript"/>
              </w:rPr>
              <w:t>rd</w:t>
            </w:r>
            <w:r>
              <w:t xml:space="preserve"> week of school</w:t>
            </w:r>
            <w:proofErr w:type="gramStart"/>
            <w:r>
              <w:t>;  MAXIMIZE</w:t>
            </w:r>
            <w:proofErr w:type="gramEnd"/>
            <w:r>
              <w:t xml:space="preserve"> SMALL GROUPS!</w:t>
            </w:r>
          </w:p>
          <w:p w14:paraId="6077BB65" w14:textId="77777777" w:rsidR="00CE6F01" w:rsidRDefault="00CE6F01" w:rsidP="00901E5C">
            <w:pPr>
              <w:pStyle w:val="ListParagraph"/>
              <w:numPr>
                <w:ilvl w:val="0"/>
                <w:numId w:val="1"/>
              </w:numPr>
            </w:pPr>
            <w:r>
              <w:t>*</w:t>
            </w:r>
            <w:r w:rsidRPr="0099537A">
              <w:rPr>
                <w:highlight w:val="green"/>
              </w:rPr>
              <w:t>Tier 2 Interventions start the second week of school for grades 2-5</w:t>
            </w:r>
          </w:p>
          <w:p w14:paraId="6C5D09B9" w14:textId="77777777" w:rsidR="00901E5C" w:rsidRDefault="00901E5C" w:rsidP="00901E5C">
            <w:pPr>
              <w:jc w:val="center"/>
            </w:pPr>
          </w:p>
        </w:tc>
      </w:tr>
      <w:tr w:rsidR="00A57176" w14:paraId="0E40A699" w14:textId="77777777" w:rsidTr="00A57176">
        <w:trPr>
          <w:trHeight w:val="135"/>
        </w:trPr>
        <w:tc>
          <w:tcPr>
            <w:tcW w:w="1710" w:type="dxa"/>
          </w:tcPr>
          <w:p w14:paraId="7FFD94AA" w14:textId="77777777" w:rsidR="00901E5C" w:rsidRPr="0099537A" w:rsidRDefault="00901E5C" w:rsidP="00901E5C">
            <w:pPr>
              <w:jc w:val="center"/>
            </w:pPr>
          </w:p>
        </w:tc>
        <w:tc>
          <w:tcPr>
            <w:tcW w:w="1980" w:type="dxa"/>
          </w:tcPr>
          <w:p w14:paraId="3E3D36D8" w14:textId="77777777" w:rsidR="00901E5C" w:rsidRPr="0099537A" w:rsidRDefault="00CE6F01" w:rsidP="00901E5C">
            <w:pPr>
              <w:jc w:val="center"/>
              <w:rPr>
                <w:b/>
              </w:rPr>
            </w:pPr>
            <w:r w:rsidRPr="0099537A">
              <w:rPr>
                <w:b/>
              </w:rPr>
              <w:t>K</w:t>
            </w:r>
          </w:p>
        </w:tc>
        <w:tc>
          <w:tcPr>
            <w:tcW w:w="1980" w:type="dxa"/>
          </w:tcPr>
          <w:p w14:paraId="4D6DC453" w14:textId="77777777" w:rsidR="00901E5C" w:rsidRPr="0099537A" w:rsidRDefault="00CE6F01" w:rsidP="00901E5C">
            <w:pPr>
              <w:jc w:val="center"/>
              <w:rPr>
                <w:b/>
              </w:rPr>
            </w:pPr>
            <w:r w:rsidRPr="0099537A">
              <w:rPr>
                <w:b/>
              </w:rPr>
              <w:t>1</w:t>
            </w:r>
            <w:r w:rsidRPr="0099537A">
              <w:rPr>
                <w:b/>
                <w:vertAlign w:val="superscript"/>
              </w:rPr>
              <w:t>st</w:t>
            </w:r>
          </w:p>
        </w:tc>
        <w:tc>
          <w:tcPr>
            <w:tcW w:w="2070" w:type="dxa"/>
          </w:tcPr>
          <w:p w14:paraId="0711856A" w14:textId="77777777" w:rsidR="00901E5C" w:rsidRPr="0099537A" w:rsidRDefault="00CE6F01" w:rsidP="00901E5C">
            <w:pPr>
              <w:jc w:val="center"/>
              <w:rPr>
                <w:b/>
              </w:rPr>
            </w:pPr>
            <w:r w:rsidRPr="0099537A">
              <w:rPr>
                <w:b/>
              </w:rPr>
              <w:t>2</w:t>
            </w:r>
            <w:r w:rsidRPr="0099537A">
              <w:rPr>
                <w:b/>
                <w:vertAlign w:val="superscript"/>
              </w:rPr>
              <w:t>nd</w:t>
            </w:r>
          </w:p>
        </w:tc>
        <w:tc>
          <w:tcPr>
            <w:tcW w:w="3133" w:type="dxa"/>
          </w:tcPr>
          <w:p w14:paraId="4637DE24" w14:textId="77777777" w:rsidR="00901E5C" w:rsidRPr="0099537A" w:rsidRDefault="00CE6F01" w:rsidP="00901E5C">
            <w:pPr>
              <w:jc w:val="center"/>
              <w:rPr>
                <w:b/>
              </w:rPr>
            </w:pPr>
            <w:r w:rsidRPr="0099537A">
              <w:rPr>
                <w:b/>
              </w:rPr>
              <w:t>3</w:t>
            </w:r>
            <w:r w:rsidRPr="0099537A">
              <w:rPr>
                <w:b/>
                <w:vertAlign w:val="superscript"/>
              </w:rPr>
              <w:t>rd</w:t>
            </w:r>
          </w:p>
        </w:tc>
        <w:tc>
          <w:tcPr>
            <w:tcW w:w="2177" w:type="dxa"/>
          </w:tcPr>
          <w:p w14:paraId="6851F27A" w14:textId="77777777" w:rsidR="00901E5C" w:rsidRPr="0099537A" w:rsidRDefault="00CE6F01" w:rsidP="00901E5C">
            <w:pPr>
              <w:jc w:val="center"/>
              <w:rPr>
                <w:b/>
              </w:rPr>
            </w:pPr>
            <w:r w:rsidRPr="0099537A">
              <w:rPr>
                <w:b/>
              </w:rPr>
              <w:t>4</w:t>
            </w:r>
            <w:r w:rsidRPr="0099537A">
              <w:rPr>
                <w:b/>
                <w:vertAlign w:val="superscript"/>
              </w:rPr>
              <w:t>th</w:t>
            </w:r>
          </w:p>
        </w:tc>
        <w:tc>
          <w:tcPr>
            <w:tcW w:w="2070" w:type="dxa"/>
          </w:tcPr>
          <w:p w14:paraId="2AD025A3" w14:textId="77777777" w:rsidR="00901E5C" w:rsidRPr="0099537A" w:rsidRDefault="0099537A" w:rsidP="00901E5C">
            <w:pPr>
              <w:jc w:val="center"/>
              <w:rPr>
                <w:b/>
              </w:rPr>
            </w:pPr>
            <w:r w:rsidRPr="0099537A">
              <w:rPr>
                <w:b/>
              </w:rPr>
              <w:t>5th</w:t>
            </w:r>
          </w:p>
        </w:tc>
      </w:tr>
      <w:tr w:rsidR="00A57176" w14:paraId="407DCFE4" w14:textId="77777777" w:rsidTr="00A57176">
        <w:trPr>
          <w:trHeight w:val="980"/>
        </w:trPr>
        <w:tc>
          <w:tcPr>
            <w:tcW w:w="1710" w:type="dxa"/>
          </w:tcPr>
          <w:p w14:paraId="614400E4" w14:textId="77777777" w:rsidR="0099537A" w:rsidRPr="00252F7F" w:rsidRDefault="0099537A" w:rsidP="0099537A">
            <w:pPr>
              <w:rPr>
                <w:sz w:val="20"/>
              </w:rPr>
            </w:pPr>
            <w:r w:rsidRPr="00252F7F">
              <w:rPr>
                <w:sz w:val="20"/>
              </w:rPr>
              <w:t>Phonemic Awareness (K)</w:t>
            </w:r>
          </w:p>
          <w:p w14:paraId="08E30558" w14:textId="77777777" w:rsidR="0099537A" w:rsidRPr="00252F7F" w:rsidRDefault="0099537A" w:rsidP="0099537A">
            <w:pPr>
              <w:rPr>
                <w:sz w:val="20"/>
              </w:rPr>
            </w:pPr>
            <w:r w:rsidRPr="00252F7F">
              <w:rPr>
                <w:sz w:val="20"/>
              </w:rPr>
              <w:t>And/or Phonics (K-2)</w:t>
            </w:r>
          </w:p>
          <w:p w14:paraId="0850C4A2" w14:textId="77777777" w:rsidR="0099537A" w:rsidRPr="00252F7F" w:rsidRDefault="0099537A" w:rsidP="0099537A">
            <w:pPr>
              <w:rPr>
                <w:sz w:val="20"/>
              </w:rPr>
            </w:pPr>
            <w:r w:rsidRPr="00252F7F">
              <w:rPr>
                <w:sz w:val="20"/>
              </w:rPr>
              <w:t>Spelling (2-5)</w:t>
            </w:r>
          </w:p>
        </w:tc>
        <w:tc>
          <w:tcPr>
            <w:tcW w:w="1980" w:type="dxa"/>
          </w:tcPr>
          <w:p w14:paraId="1D942F27" w14:textId="77777777" w:rsidR="00901E5C" w:rsidRPr="00252F7F" w:rsidRDefault="0099537A" w:rsidP="0099537A">
            <w:pPr>
              <w:rPr>
                <w:sz w:val="16"/>
                <w:szCs w:val="16"/>
              </w:rPr>
            </w:pPr>
            <w:r w:rsidRPr="00252F7F">
              <w:rPr>
                <w:sz w:val="16"/>
                <w:szCs w:val="16"/>
              </w:rPr>
              <w:t>A-Z Sound Spelling Cards posted in front of room and referred to</w:t>
            </w:r>
          </w:p>
        </w:tc>
        <w:tc>
          <w:tcPr>
            <w:tcW w:w="1980" w:type="dxa"/>
          </w:tcPr>
          <w:p w14:paraId="58E1BCC4" w14:textId="77777777" w:rsidR="00901E5C" w:rsidRPr="00252F7F" w:rsidRDefault="0099537A" w:rsidP="0099537A">
            <w:pPr>
              <w:rPr>
                <w:sz w:val="16"/>
                <w:szCs w:val="16"/>
              </w:rPr>
            </w:pPr>
            <w:r w:rsidRPr="00252F7F">
              <w:rPr>
                <w:sz w:val="16"/>
                <w:szCs w:val="16"/>
              </w:rPr>
              <w:t>44 Sound Spelling Cards Posted in Front of Room; Cards turned as taught</w:t>
            </w:r>
          </w:p>
        </w:tc>
        <w:tc>
          <w:tcPr>
            <w:tcW w:w="2070" w:type="dxa"/>
          </w:tcPr>
          <w:p w14:paraId="67137D9F" w14:textId="77777777" w:rsidR="00901E5C" w:rsidRPr="00252F7F" w:rsidRDefault="0099537A" w:rsidP="0099537A">
            <w:pPr>
              <w:rPr>
                <w:sz w:val="16"/>
                <w:szCs w:val="16"/>
              </w:rPr>
            </w:pPr>
            <w:r w:rsidRPr="00252F7F">
              <w:rPr>
                <w:sz w:val="16"/>
                <w:szCs w:val="16"/>
              </w:rPr>
              <w:t>44 Sound Spelling Cards turned to the multiple spelling side with visual posting of this week’s review sounds</w:t>
            </w:r>
          </w:p>
        </w:tc>
        <w:tc>
          <w:tcPr>
            <w:tcW w:w="3133" w:type="dxa"/>
          </w:tcPr>
          <w:p w14:paraId="71C73578" w14:textId="77777777" w:rsidR="00901E5C" w:rsidRPr="00252F7F" w:rsidRDefault="0099537A" w:rsidP="0099537A">
            <w:pPr>
              <w:rPr>
                <w:sz w:val="16"/>
                <w:szCs w:val="16"/>
              </w:rPr>
            </w:pPr>
            <w:r w:rsidRPr="00252F7F">
              <w:rPr>
                <w:sz w:val="16"/>
                <w:szCs w:val="16"/>
              </w:rPr>
              <w:t>Spelling lists come from Treasure *apply Rebecca Sitton routines, procedures &amp; practice to Treasures word lists</w:t>
            </w:r>
          </w:p>
        </w:tc>
        <w:tc>
          <w:tcPr>
            <w:tcW w:w="2177" w:type="dxa"/>
          </w:tcPr>
          <w:p w14:paraId="025B2E57" w14:textId="77777777" w:rsidR="00901E5C" w:rsidRPr="00252F7F" w:rsidRDefault="0099537A" w:rsidP="0099537A">
            <w:pPr>
              <w:rPr>
                <w:sz w:val="16"/>
                <w:szCs w:val="16"/>
              </w:rPr>
            </w:pPr>
            <w:r w:rsidRPr="00252F7F">
              <w:rPr>
                <w:sz w:val="16"/>
                <w:szCs w:val="16"/>
              </w:rPr>
              <w:t>Spelling com</w:t>
            </w:r>
            <w:r w:rsidR="00830E1B">
              <w:rPr>
                <w:sz w:val="16"/>
                <w:szCs w:val="16"/>
              </w:rPr>
              <w:t>e</w:t>
            </w:r>
            <w:r w:rsidRPr="00252F7F">
              <w:rPr>
                <w:sz w:val="16"/>
                <w:szCs w:val="16"/>
              </w:rPr>
              <w:t>s from Treasures *apply Rebecca Sitton routines, procedures &amp; practice to Treasures word lists</w:t>
            </w:r>
          </w:p>
        </w:tc>
        <w:tc>
          <w:tcPr>
            <w:tcW w:w="2070" w:type="dxa"/>
          </w:tcPr>
          <w:p w14:paraId="7F0D68E3" w14:textId="77777777" w:rsidR="00901E5C" w:rsidRPr="00252F7F" w:rsidRDefault="0099537A" w:rsidP="0099537A">
            <w:pPr>
              <w:rPr>
                <w:sz w:val="16"/>
                <w:szCs w:val="16"/>
              </w:rPr>
            </w:pPr>
            <w:r w:rsidRPr="00252F7F">
              <w:rPr>
                <w:sz w:val="16"/>
                <w:szCs w:val="16"/>
              </w:rPr>
              <w:t>Spelling com</w:t>
            </w:r>
            <w:r w:rsidR="00830E1B">
              <w:rPr>
                <w:sz w:val="16"/>
                <w:szCs w:val="16"/>
              </w:rPr>
              <w:t>e</w:t>
            </w:r>
            <w:r w:rsidRPr="00252F7F">
              <w:rPr>
                <w:sz w:val="16"/>
                <w:szCs w:val="16"/>
              </w:rPr>
              <w:t>s from Treasures *apply Rebecca Sitton routines, procedures &amp; practice to Treasures word lists</w:t>
            </w:r>
          </w:p>
        </w:tc>
      </w:tr>
      <w:tr w:rsidR="00A57176" w14:paraId="21A862E5" w14:textId="77777777" w:rsidTr="00A57176">
        <w:trPr>
          <w:trHeight w:val="135"/>
        </w:trPr>
        <w:tc>
          <w:tcPr>
            <w:tcW w:w="1710" w:type="dxa"/>
          </w:tcPr>
          <w:p w14:paraId="359D3F50" w14:textId="77777777" w:rsidR="00901E5C" w:rsidRDefault="00252F7F" w:rsidP="0099537A">
            <w:pPr>
              <w:rPr>
                <w:sz w:val="20"/>
              </w:rPr>
            </w:pPr>
            <w:r w:rsidRPr="00252F7F">
              <w:rPr>
                <w:sz w:val="20"/>
              </w:rPr>
              <w:t>High Frequency (s</w:t>
            </w:r>
            <w:r w:rsidR="00F63DB2">
              <w:rPr>
                <w:sz w:val="20"/>
              </w:rPr>
              <w:t>ight</w:t>
            </w:r>
            <w:r w:rsidRPr="00252F7F">
              <w:rPr>
                <w:sz w:val="20"/>
              </w:rPr>
              <w:t>) Words</w:t>
            </w:r>
          </w:p>
          <w:p w14:paraId="6C929F99" w14:textId="77777777" w:rsidR="00252F7F" w:rsidRPr="00252F7F" w:rsidRDefault="00252F7F" w:rsidP="0099537A">
            <w:pPr>
              <w:rPr>
                <w:sz w:val="20"/>
              </w:rPr>
            </w:pPr>
            <w:r>
              <w:rPr>
                <w:sz w:val="20"/>
              </w:rPr>
              <w:t>(Dolch words… are embedded in HF List)</w:t>
            </w:r>
          </w:p>
        </w:tc>
        <w:tc>
          <w:tcPr>
            <w:tcW w:w="1980" w:type="dxa"/>
          </w:tcPr>
          <w:p w14:paraId="5001B1FC" w14:textId="77777777" w:rsidR="00F545B7" w:rsidRDefault="00E40DF8" w:rsidP="0099537A">
            <w:pPr>
              <w:rPr>
                <w:sz w:val="16"/>
                <w:szCs w:val="16"/>
              </w:rPr>
            </w:pPr>
            <w:r>
              <w:rPr>
                <w:sz w:val="16"/>
                <w:szCs w:val="16"/>
              </w:rPr>
              <w:t>-</w:t>
            </w:r>
            <w:r w:rsidR="00252F7F">
              <w:rPr>
                <w:sz w:val="16"/>
                <w:szCs w:val="16"/>
              </w:rPr>
              <w:t xml:space="preserve">This </w:t>
            </w:r>
            <w:r w:rsidR="0083494A">
              <w:rPr>
                <w:sz w:val="16"/>
                <w:szCs w:val="16"/>
              </w:rPr>
              <w:t>week’s</w:t>
            </w:r>
            <w:r w:rsidR="00252F7F">
              <w:rPr>
                <w:sz w:val="16"/>
                <w:szCs w:val="16"/>
              </w:rPr>
              <w:t xml:space="preserve"> sound and sight words </w:t>
            </w:r>
            <w:r w:rsidR="0083494A">
              <w:rPr>
                <w:sz w:val="16"/>
                <w:szCs w:val="16"/>
              </w:rPr>
              <w:t>visually</w:t>
            </w:r>
            <w:r w:rsidR="00252F7F">
              <w:rPr>
                <w:sz w:val="16"/>
                <w:szCs w:val="16"/>
              </w:rPr>
              <w:t xml:space="preserve"> posted, highlighted taught </w:t>
            </w:r>
          </w:p>
          <w:p w14:paraId="6C15DEB2" w14:textId="77777777" w:rsidR="00901E5C" w:rsidRPr="00252F7F" w:rsidRDefault="00E40DF8" w:rsidP="0099537A">
            <w:pPr>
              <w:rPr>
                <w:sz w:val="16"/>
                <w:szCs w:val="16"/>
              </w:rPr>
            </w:pPr>
            <w:r>
              <w:rPr>
                <w:sz w:val="16"/>
                <w:szCs w:val="16"/>
              </w:rPr>
              <w:t>-</w:t>
            </w:r>
            <w:r w:rsidR="00252F7F">
              <w:rPr>
                <w:sz w:val="16"/>
                <w:szCs w:val="16"/>
              </w:rPr>
              <w:t>Practiced in WORD WORK</w:t>
            </w:r>
          </w:p>
        </w:tc>
        <w:tc>
          <w:tcPr>
            <w:tcW w:w="1980" w:type="dxa"/>
          </w:tcPr>
          <w:p w14:paraId="1E0D3DD0" w14:textId="77777777" w:rsidR="00F545B7" w:rsidRDefault="000C699F" w:rsidP="0099537A">
            <w:pPr>
              <w:rPr>
                <w:sz w:val="16"/>
                <w:szCs w:val="16"/>
              </w:rPr>
            </w:pPr>
            <w:r>
              <w:rPr>
                <w:sz w:val="16"/>
                <w:szCs w:val="16"/>
              </w:rPr>
              <w:t>-</w:t>
            </w:r>
            <w:r w:rsidR="00252F7F">
              <w:rPr>
                <w:sz w:val="16"/>
                <w:szCs w:val="16"/>
              </w:rPr>
              <w:t xml:space="preserve">This </w:t>
            </w:r>
            <w:r w:rsidR="0083494A">
              <w:rPr>
                <w:sz w:val="16"/>
                <w:szCs w:val="16"/>
              </w:rPr>
              <w:t>week’s</w:t>
            </w:r>
            <w:r w:rsidR="00252F7F">
              <w:rPr>
                <w:sz w:val="16"/>
                <w:szCs w:val="16"/>
              </w:rPr>
              <w:t xml:space="preserve"> sound and sight words visually posted, highlighted, taught </w:t>
            </w:r>
          </w:p>
          <w:p w14:paraId="7D0924CF" w14:textId="77777777" w:rsidR="00901E5C" w:rsidRPr="00252F7F" w:rsidRDefault="000C699F" w:rsidP="0099537A">
            <w:pPr>
              <w:rPr>
                <w:sz w:val="16"/>
                <w:szCs w:val="16"/>
              </w:rPr>
            </w:pPr>
            <w:r>
              <w:rPr>
                <w:sz w:val="16"/>
                <w:szCs w:val="16"/>
              </w:rPr>
              <w:t>-</w:t>
            </w:r>
            <w:r w:rsidR="00252F7F">
              <w:rPr>
                <w:sz w:val="16"/>
                <w:szCs w:val="16"/>
              </w:rPr>
              <w:t>Practiced in WORD WORK</w:t>
            </w:r>
          </w:p>
        </w:tc>
        <w:tc>
          <w:tcPr>
            <w:tcW w:w="2070" w:type="dxa"/>
          </w:tcPr>
          <w:p w14:paraId="62D607A4" w14:textId="77777777" w:rsidR="00252F7F" w:rsidRPr="00252F7F" w:rsidRDefault="000C699F" w:rsidP="00252F7F">
            <w:pPr>
              <w:rPr>
                <w:sz w:val="16"/>
                <w:szCs w:val="16"/>
              </w:rPr>
            </w:pPr>
            <w:r>
              <w:rPr>
                <w:sz w:val="16"/>
                <w:szCs w:val="16"/>
              </w:rPr>
              <w:t>-</w:t>
            </w:r>
            <w:r w:rsidR="00252F7F" w:rsidRPr="00252F7F">
              <w:rPr>
                <w:sz w:val="16"/>
                <w:szCs w:val="16"/>
              </w:rPr>
              <w:t xml:space="preserve">This </w:t>
            </w:r>
            <w:r w:rsidR="0083494A" w:rsidRPr="00252F7F">
              <w:rPr>
                <w:sz w:val="16"/>
                <w:szCs w:val="16"/>
              </w:rPr>
              <w:t>week’s</w:t>
            </w:r>
            <w:r w:rsidR="00252F7F" w:rsidRPr="00252F7F">
              <w:rPr>
                <w:sz w:val="16"/>
                <w:szCs w:val="16"/>
              </w:rPr>
              <w:t xml:space="preserve"> sounds and  </w:t>
            </w:r>
          </w:p>
          <w:p w14:paraId="47F014E4" w14:textId="77777777" w:rsidR="00F545B7" w:rsidRDefault="00252F7F" w:rsidP="00252F7F">
            <w:pPr>
              <w:rPr>
                <w:sz w:val="16"/>
                <w:szCs w:val="16"/>
              </w:rPr>
            </w:pPr>
            <w:r w:rsidRPr="00252F7F">
              <w:rPr>
                <w:sz w:val="16"/>
                <w:szCs w:val="16"/>
              </w:rPr>
              <w:t xml:space="preserve">sight words visually posted, highlighted, taught </w:t>
            </w:r>
          </w:p>
          <w:p w14:paraId="605E4166" w14:textId="77777777" w:rsidR="00901E5C" w:rsidRPr="00252F7F" w:rsidRDefault="000C699F" w:rsidP="00252F7F">
            <w:pPr>
              <w:rPr>
                <w:sz w:val="16"/>
                <w:szCs w:val="16"/>
              </w:rPr>
            </w:pPr>
            <w:r>
              <w:rPr>
                <w:sz w:val="16"/>
                <w:szCs w:val="16"/>
              </w:rPr>
              <w:t>-</w:t>
            </w:r>
            <w:r w:rsidR="00252F7F" w:rsidRPr="00252F7F">
              <w:rPr>
                <w:sz w:val="16"/>
                <w:szCs w:val="16"/>
              </w:rPr>
              <w:t>Practiced in WORD WORK</w:t>
            </w:r>
          </w:p>
        </w:tc>
        <w:tc>
          <w:tcPr>
            <w:tcW w:w="3133" w:type="dxa"/>
          </w:tcPr>
          <w:p w14:paraId="1AFFC657" w14:textId="77777777" w:rsidR="00252F7F" w:rsidRPr="00252F7F" w:rsidRDefault="000C699F" w:rsidP="00252F7F">
            <w:pPr>
              <w:rPr>
                <w:sz w:val="16"/>
                <w:szCs w:val="16"/>
              </w:rPr>
            </w:pPr>
            <w:r>
              <w:rPr>
                <w:sz w:val="16"/>
                <w:szCs w:val="16"/>
              </w:rPr>
              <w:t>-</w:t>
            </w:r>
            <w:r w:rsidR="00252F7F" w:rsidRPr="00252F7F">
              <w:rPr>
                <w:sz w:val="16"/>
                <w:szCs w:val="16"/>
              </w:rPr>
              <w:t xml:space="preserve">This </w:t>
            </w:r>
            <w:r w:rsidR="0083494A" w:rsidRPr="00252F7F">
              <w:rPr>
                <w:sz w:val="16"/>
                <w:szCs w:val="16"/>
              </w:rPr>
              <w:t>week’s</w:t>
            </w:r>
            <w:r>
              <w:rPr>
                <w:sz w:val="16"/>
                <w:szCs w:val="16"/>
              </w:rPr>
              <w:t xml:space="preserve"> sight words </w:t>
            </w:r>
            <w:r w:rsidR="00830E1B">
              <w:rPr>
                <w:sz w:val="16"/>
                <w:szCs w:val="16"/>
              </w:rPr>
              <w:t>v</w:t>
            </w:r>
            <w:r w:rsidR="00252F7F" w:rsidRPr="00252F7F">
              <w:rPr>
                <w:sz w:val="16"/>
                <w:szCs w:val="16"/>
              </w:rPr>
              <w:t xml:space="preserve">isually posted and highlighted verify if HF words still identified in Treasures </w:t>
            </w:r>
          </w:p>
          <w:p w14:paraId="6168BABD" w14:textId="77777777" w:rsidR="00901E5C" w:rsidRPr="00252F7F" w:rsidRDefault="000C699F" w:rsidP="000C699F">
            <w:pPr>
              <w:rPr>
                <w:sz w:val="16"/>
                <w:szCs w:val="16"/>
              </w:rPr>
            </w:pPr>
            <w:r>
              <w:rPr>
                <w:sz w:val="16"/>
                <w:szCs w:val="16"/>
              </w:rPr>
              <w:t>-</w:t>
            </w:r>
            <w:r w:rsidR="00252F7F" w:rsidRPr="00252F7F">
              <w:rPr>
                <w:sz w:val="16"/>
                <w:szCs w:val="16"/>
              </w:rPr>
              <w:t>Practiced in WORD WORK</w:t>
            </w:r>
          </w:p>
        </w:tc>
        <w:tc>
          <w:tcPr>
            <w:tcW w:w="2177" w:type="dxa"/>
          </w:tcPr>
          <w:p w14:paraId="09D0DB46" w14:textId="77777777" w:rsidR="00252F7F" w:rsidRPr="00252F7F" w:rsidRDefault="000C699F" w:rsidP="00252F7F">
            <w:pPr>
              <w:rPr>
                <w:sz w:val="16"/>
                <w:szCs w:val="16"/>
              </w:rPr>
            </w:pPr>
            <w:r>
              <w:rPr>
                <w:sz w:val="16"/>
                <w:szCs w:val="16"/>
              </w:rPr>
              <w:t>-</w:t>
            </w:r>
            <w:r w:rsidR="00252F7F" w:rsidRPr="00252F7F">
              <w:rPr>
                <w:sz w:val="16"/>
                <w:szCs w:val="16"/>
              </w:rPr>
              <w:t xml:space="preserve">This </w:t>
            </w:r>
            <w:r w:rsidR="0083494A" w:rsidRPr="00252F7F">
              <w:rPr>
                <w:sz w:val="16"/>
                <w:szCs w:val="16"/>
              </w:rPr>
              <w:t>week’s</w:t>
            </w:r>
            <w:r w:rsidR="00252F7F" w:rsidRPr="00252F7F">
              <w:rPr>
                <w:sz w:val="16"/>
                <w:szCs w:val="16"/>
              </w:rPr>
              <w:t xml:space="preserve"> sight words visually posted and highlighted verify if HF words still identified in Treasures</w:t>
            </w:r>
          </w:p>
          <w:p w14:paraId="2C78D483" w14:textId="77777777" w:rsidR="00901E5C" w:rsidRPr="00252F7F" w:rsidRDefault="000C699F" w:rsidP="00252F7F">
            <w:pPr>
              <w:rPr>
                <w:sz w:val="16"/>
                <w:szCs w:val="16"/>
              </w:rPr>
            </w:pPr>
            <w:r>
              <w:rPr>
                <w:sz w:val="16"/>
                <w:szCs w:val="16"/>
              </w:rPr>
              <w:t>-</w:t>
            </w:r>
            <w:r w:rsidR="00252F7F" w:rsidRPr="00252F7F">
              <w:rPr>
                <w:sz w:val="16"/>
                <w:szCs w:val="16"/>
              </w:rPr>
              <w:t>Practiced in  WORD WORK</w:t>
            </w:r>
          </w:p>
        </w:tc>
        <w:tc>
          <w:tcPr>
            <w:tcW w:w="2070" w:type="dxa"/>
          </w:tcPr>
          <w:p w14:paraId="327D7564" w14:textId="77777777" w:rsidR="00252F7F" w:rsidRPr="00252F7F" w:rsidRDefault="000C699F" w:rsidP="00252F7F">
            <w:pPr>
              <w:rPr>
                <w:sz w:val="16"/>
                <w:szCs w:val="16"/>
              </w:rPr>
            </w:pPr>
            <w:r>
              <w:rPr>
                <w:sz w:val="16"/>
                <w:szCs w:val="16"/>
              </w:rPr>
              <w:t>-</w:t>
            </w:r>
            <w:r w:rsidR="00252F7F" w:rsidRPr="00252F7F">
              <w:rPr>
                <w:sz w:val="16"/>
                <w:szCs w:val="16"/>
              </w:rPr>
              <w:t xml:space="preserve">This </w:t>
            </w:r>
            <w:r w:rsidR="0083494A" w:rsidRPr="00252F7F">
              <w:rPr>
                <w:sz w:val="16"/>
                <w:szCs w:val="16"/>
              </w:rPr>
              <w:t>week’s</w:t>
            </w:r>
            <w:r w:rsidR="00252F7F" w:rsidRPr="00252F7F">
              <w:rPr>
                <w:sz w:val="16"/>
                <w:szCs w:val="16"/>
              </w:rPr>
              <w:t xml:space="preserve"> sight words visually posted and highlighted verify if HF words still identified in Treasures</w:t>
            </w:r>
          </w:p>
          <w:p w14:paraId="120D41F7" w14:textId="77777777" w:rsidR="00901E5C" w:rsidRPr="00252F7F" w:rsidRDefault="000C699F" w:rsidP="00252F7F">
            <w:pPr>
              <w:rPr>
                <w:sz w:val="16"/>
                <w:szCs w:val="16"/>
              </w:rPr>
            </w:pPr>
            <w:r>
              <w:rPr>
                <w:sz w:val="16"/>
                <w:szCs w:val="16"/>
              </w:rPr>
              <w:t>-</w:t>
            </w:r>
            <w:r w:rsidR="00252F7F" w:rsidRPr="00252F7F">
              <w:rPr>
                <w:sz w:val="16"/>
                <w:szCs w:val="16"/>
              </w:rPr>
              <w:t>Practiced in WORD WORK</w:t>
            </w:r>
          </w:p>
        </w:tc>
      </w:tr>
      <w:tr w:rsidR="00A57176" w14:paraId="13383DF2" w14:textId="77777777" w:rsidTr="00A57176">
        <w:trPr>
          <w:trHeight w:val="135"/>
        </w:trPr>
        <w:tc>
          <w:tcPr>
            <w:tcW w:w="1710" w:type="dxa"/>
          </w:tcPr>
          <w:p w14:paraId="53E6AD94" w14:textId="77777777" w:rsidR="00901E5C" w:rsidRPr="00252F7F" w:rsidRDefault="00252F7F" w:rsidP="0099537A">
            <w:pPr>
              <w:rPr>
                <w:sz w:val="20"/>
              </w:rPr>
            </w:pPr>
            <w:r>
              <w:rPr>
                <w:sz w:val="20"/>
              </w:rPr>
              <w:t>Vocabulary</w:t>
            </w:r>
          </w:p>
        </w:tc>
        <w:tc>
          <w:tcPr>
            <w:tcW w:w="1980" w:type="dxa"/>
          </w:tcPr>
          <w:p w14:paraId="539DDE0E" w14:textId="77777777" w:rsidR="00901E5C" w:rsidRPr="00252F7F" w:rsidRDefault="00252F7F" w:rsidP="0099537A">
            <w:pPr>
              <w:rPr>
                <w:sz w:val="16"/>
                <w:szCs w:val="16"/>
              </w:rPr>
            </w:pPr>
            <w:r w:rsidRPr="00252F7F">
              <w:rPr>
                <w:sz w:val="16"/>
                <w:szCs w:val="16"/>
              </w:rPr>
              <w:t xml:space="preserve">This </w:t>
            </w:r>
            <w:r w:rsidR="0083494A" w:rsidRPr="00252F7F">
              <w:rPr>
                <w:sz w:val="16"/>
                <w:szCs w:val="16"/>
              </w:rPr>
              <w:t>week’s</w:t>
            </w:r>
            <w:r w:rsidRPr="00252F7F">
              <w:rPr>
                <w:sz w:val="16"/>
                <w:szCs w:val="16"/>
              </w:rPr>
              <w:t xml:space="preserve"> sound  and sight words in centers and seat work</w:t>
            </w:r>
          </w:p>
        </w:tc>
        <w:tc>
          <w:tcPr>
            <w:tcW w:w="1980" w:type="dxa"/>
          </w:tcPr>
          <w:p w14:paraId="6A5CB060" w14:textId="77777777" w:rsidR="00901E5C" w:rsidRPr="00252F7F" w:rsidRDefault="00252F7F" w:rsidP="0099537A">
            <w:pPr>
              <w:rPr>
                <w:sz w:val="16"/>
                <w:szCs w:val="16"/>
              </w:rPr>
            </w:pPr>
            <w:r w:rsidRPr="00252F7F">
              <w:rPr>
                <w:sz w:val="16"/>
                <w:szCs w:val="16"/>
              </w:rPr>
              <w:t xml:space="preserve">This </w:t>
            </w:r>
            <w:r w:rsidR="0083494A" w:rsidRPr="00252F7F">
              <w:rPr>
                <w:sz w:val="16"/>
                <w:szCs w:val="16"/>
              </w:rPr>
              <w:t>week’s</w:t>
            </w:r>
            <w:r w:rsidRPr="00252F7F">
              <w:rPr>
                <w:sz w:val="16"/>
                <w:szCs w:val="16"/>
              </w:rPr>
              <w:t xml:space="preserve"> sound  and sight words in  seat work and independent work</w:t>
            </w:r>
          </w:p>
        </w:tc>
        <w:tc>
          <w:tcPr>
            <w:tcW w:w="2070" w:type="dxa"/>
          </w:tcPr>
          <w:p w14:paraId="00E7454B" w14:textId="77777777" w:rsidR="00901E5C" w:rsidRDefault="00252F7F" w:rsidP="0099537A">
            <w:pPr>
              <w:rPr>
                <w:sz w:val="16"/>
                <w:szCs w:val="16"/>
              </w:rPr>
            </w:pPr>
            <w:r w:rsidRPr="00252F7F">
              <w:rPr>
                <w:sz w:val="16"/>
                <w:szCs w:val="16"/>
              </w:rPr>
              <w:t xml:space="preserve">This </w:t>
            </w:r>
            <w:r w:rsidR="0083494A" w:rsidRPr="00252F7F">
              <w:rPr>
                <w:sz w:val="16"/>
                <w:szCs w:val="16"/>
              </w:rPr>
              <w:t>week’s</w:t>
            </w:r>
            <w:r w:rsidRPr="00252F7F">
              <w:rPr>
                <w:sz w:val="16"/>
                <w:szCs w:val="16"/>
              </w:rPr>
              <w:t xml:space="preserve"> sound  and sight words in  seat work and independent work</w:t>
            </w:r>
          </w:p>
          <w:p w14:paraId="435A0FBC" w14:textId="77777777" w:rsidR="00F63DB2" w:rsidRDefault="00F63DB2" w:rsidP="0099537A">
            <w:pPr>
              <w:rPr>
                <w:sz w:val="16"/>
                <w:szCs w:val="16"/>
              </w:rPr>
            </w:pPr>
            <w:r>
              <w:rPr>
                <w:sz w:val="16"/>
                <w:szCs w:val="16"/>
              </w:rPr>
              <w:t>Treasures Vocabulary Posted</w:t>
            </w:r>
          </w:p>
          <w:p w14:paraId="711A6FB2" w14:textId="77777777" w:rsidR="00F63DB2" w:rsidRPr="00F63DB2" w:rsidRDefault="00F63DB2" w:rsidP="00F63DB2">
            <w:pPr>
              <w:rPr>
                <w:sz w:val="16"/>
                <w:szCs w:val="16"/>
              </w:rPr>
            </w:pPr>
            <w:r>
              <w:rPr>
                <w:sz w:val="16"/>
                <w:szCs w:val="16"/>
              </w:rPr>
              <w:t>*</w:t>
            </w:r>
            <w:r w:rsidRPr="00F63DB2">
              <w:rPr>
                <w:sz w:val="16"/>
                <w:szCs w:val="16"/>
              </w:rPr>
              <w:t>Word</w:t>
            </w:r>
          </w:p>
          <w:p w14:paraId="1E3BE126" w14:textId="77777777" w:rsidR="00F63DB2" w:rsidRPr="00F63DB2" w:rsidRDefault="00F63DB2" w:rsidP="00F63DB2">
            <w:pPr>
              <w:rPr>
                <w:sz w:val="16"/>
                <w:szCs w:val="16"/>
              </w:rPr>
            </w:pPr>
            <w:r>
              <w:rPr>
                <w:sz w:val="16"/>
                <w:szCs w:val="16"/>
              </w:rPr>
              <w:t>*</w:t>
            </w:r>
            <w:r w:rsidRPr="00F63DB2">
              <w:rPr>
                <w:sz w:val="16"/>
                <w:szCs w:val="16"/>
              </w:rPr>
              <w:t>Student friendly definition</w:t>
            </w:r>
          </w:p>
          <w:p w14:paraId="7A392E6A" w14:textId="77777777" w:rsidR="00F63DB2" w:rsidRPr="00F63DB2" w:rsidRDefault="00F63DB2" w:rsidP="00F63DB2">
            <w:pPr>
              <w:rPr>
                <w:sz w:val="16"/>
                <w:szCs w:val="16"/>
              </w:rPr>
            </w:pPr>
            <w:r>
              <w:rPr>
                <w:sz w:val="16"/>
                <w:szCs w:val="16"/>
              </w:rPr>
              <w:t>*</w:t>
            </w:r>
            <w:r w:rsidRPr="00F63DB2">
              <w:rPr>
                <w:sz w:val="16"/>
                <w:szCs w:val="16"/>
              </w:rPr>
              <w:t>picture</w:t>
            </w:r>
          </w:p>
        </w:tc>
        <w:tc>
          <w:tcPr>
            <w:tcW w:w="3133" w:type="dxa"/>
          </w:tcPr>
          <w:p w14:paraId="7EB6A0E0" w14:textId="77777777" w:rsidR="00252F7F" w:rsidRPr="00252F7F" w:rsidRDefault="00252F7F" w:rsidP="00252F7F">
            <w:pPr>
              <w:rPr>
                <w:sz w:val="16"/>
                <w:szCs w:val="16"/>
              </w:rPr>
            </w:pPr>
            <w:r w:rsidRPr="00252F7F">
              <w:rPr>
                <w:sz w:val="16"/>
                <w:szCs w:val="16"/>
              </w:rPr>
              <w:t>Treasures Vocabulary</w:t>
            </w:r>
          </w:p>
          <w:p w14:paraId="3F46A1B1" w14:textId="77777777" w:rsidR="00252F7F" w:rsidRDefault="00252F7F" w:rsidP="00252F7F">
            <w:pPr>
              <w:rPr>
                <w:sz w:val="16"/>
                <w:szCs w:val="16"/>
              </w:rPr>
            </w:pPr>
            <w:r w:rsidRPr="00252F7F">
              <w:rPr>
                <w:sz w:val="16"/>
                <w:szCs w:val="16"/>
              </w:rPr>
              <w:t>Posted</w:t>
            </w:r>
          </w:p>
          <w:p w14:paraId="13B5E7EF" w14:textId="77777777" w:rsidR="00252F7F" w:rsidRPr="00252F7F" w:rsidRDefault="00252F7F" w:rsidP="00252F7F">
            <w:pPr>
              <w:rPr>
                <w:sz w:val="16"/>
                <w:szCs w:val="16"/>
              </w:rPr>
            </w:pPr>
            <w:r w:rsidRPr="00252F7F">
              <w:rPr>
                <w:sz w:val="16"/>
                <w:szCs w:val="16"/>
              </w:rPr>
              <w:t>*Word</w:t>
            </w:r>
          </w:p>
          <w:p w14:paraId="448F6D21" w14:textId="77777777" w:rsidR="00252F7F" w:rsidRPr="00252F7F" w:rsidRDefault="00F63DB2" w:rsidP="00252F7F">
            <w:pPr>
              <w:rPr>
                <w:sz w:val="16"/>
                <w:szCs w:val="16"/>
              </w:rPr>
            </w:pPr>
            <w:r>
              <w:rPr>
                <w:sz w:val="16"/>
                <w:szCs w:val="16"/>
              </w:rPr>
              <w:t xml:space="preserve">*Student friendly </w:t>
            </w:r>
            <w:r w:rsidR="00252F7F" w:rsidRPr="00252F7F">
              <w:rPr>
                <w:sz w:val="16"/>
                <w:szCs w:val="16"/>
              </w:rPr>
              <w:t>definition</w:t>
            </w:r>
          </w:p>
          <w:p w14:paraId="4D5A5265" w14:textId="77777777" w:rsidR="00901E5C" w:rsidRPr="00252F7F" w:rsidRDefault="00252F7F" w:rsidP="00252F7F">
            <w:pPr>
              <w:rPr>
                <w:sz w:val="16"/>
                <w:szCs w:val="16"/>
              </w:rPr>
            </w:pPr>
            <w:r w:rsidRPr="00252F7F">
              <w:rPr>
                <w:sz w:val="16"/>
                <w:szCs w:val="16"/>
              </w:rPr>
              <w:t>*picture</w:t>
            </w:r>
          </w:p>
        </w:tc>
        <w:tc>
          <w:tcPr>
            <w:tcW w:w="2177" w:type="dxa"/>
          </w:tcPr>
          <w:p w14:paraId="1D17CA81" w14:textId="77777777" w:rsidR="00252F7F" w:rsidRPr="00252F7F" w:rsidRDefault="00252F7F" w:rsidP="00252F7F">
            <w:pPr>
              <w:rPr>
                <w:sz w:val="16"/>
                <w:szCs w:val="16"/>
              </w:rPr>
            </w:pPr>
            <w:r w:rsidRPr="00252F7F">
              <w:rPr>
                <w:sz w:val="16"/>
                <w:szCs w:val="16"/>
              </w:rPr>
              <w:t>Treasures Vocabulary</w:t>
            </w:r>
          </w:p>
          <w:p w14:paraId="34C07A3A" w14:textId="77777777" w:rsidR="00F545B7" w:rsidRDefault="00252F7F" w:rsidP="00252F7F">
            <w:pPr>
              <w:rPr>
                <w:sz w:val="16"/>
                <w:szCs w:val="16"/>
              </w:rPr>
            </w:pPr>
            <w:r w:rsidRPr="00252F7F">
              <w:rPr>
                <w:sz w:val="16"/>
                <w:szCs w:val="16"/>
              </w:rPr>
              <w:t>Posted</w:t>
            </w:r>
          </w:p>
          <w:p w14:paraId="571DC1DC" w14:textId="77777777" w:rsidR="00252F7F" w:rsidRPr="00252F7F" w:rsidRDefault="00252F7F" w:rsidP="00252F7F">
            <w:pPr>
              <w:rPr>
                <w:sz w:val="16"/>
                <w:szCs w:val="16"/>
              </w:rPr>
            </w:pPr>
            <w:r w:rsidRPr="00252F7F">
              <w:rPr>
                <w:sz w:val="16"/>
                <w:szCs w:val="16"/>
              </w:rPr>
              <w:t xml:space="preserve"> *Word</w:t>
            </w:r>
          </w:p>
          <w:p w14:paraId="2BA2F701" w14:textId="77777777" w:rsidR="00252F7F" w:rsidRPr="00252F7F" w:rsidRDefault="00252F7F" w:rsidP="00252F7F">
            <w:pPr>
              <w:rPr>
                <w:sz w:val="16"/>
                <w:szCs w:val="16"/>
              </w:rPr>
            </w:pPr>
            <w:r w:rsidRPr="00252F7F">
              <w:rPr>
                <w:sz w:val="16"/>
                <w:szCs w:val="16"/>
              </w:rPr>
              <w:t>*Student friendly definition</w:t>
            </w:r>
          </w:p>
          <w:p w14:paraId="25EAB24A" w14:textId="77777777" w:rsidR="00901E5C" w:rsidRPr="00252F7F" w:rsidRDefault="00252F7F" w:rsidP="00252F7F">
            <w:pPr>
              <w:rPr>
                <w:sz w:val="16"/>
                <w:szCs w:val="16"/>
              </w:rPr>
            </w:pPr>
            <w:r w:rsidRPr="00252F7F">
              <w:rPr>
                <w:sz w:val="16"/>
                <w:szCs w:val="16"/>
              </w:rPr>
              <w:t>*picture</w:t>
            </w:r>
          </w:p>
        </w:tc>
        <w:tc>
          <w:tcPr>
            <w:tcW w:w="2070" w:type="dxa"/>
          </w:tcPr>
          <w:p w14:paraId="37C67AF4" w14:textId="77777777" w:rsidR="00252F7F" w:rsidRPr="00252F7F" w:rsidRDefault="00252F7F" w:rsidP="00252F7F">
            <w:pPr>
              <w:rPr>
                <w:sz w:val="16"/>
                <w:szCs w:val="16"/>
              </w:rPr>
            </w:pPr>
            <w:r w:rsidRPr="00252F7F">
              <w:rPr>
                <w:sz w:val="16"/>
                <w:szCs w:val="16"/>
              </w:rPr>
              <w:t>Treasures Vocabulary</w:t>
            </w:r>
          </w:p>
          <w:p w14:paraId="5467B3B6" w14:textId="77777777" w:rsidR="00252F7F" w:rsidRDefault="00252F7F" w:rsidP="00252F7F">
            <w:pPr>
              <w:rPr>
                <w:sz w:val="16"/>
                <w:szCs w:val="16"/>
              </w:rPr>
            </w:pPr>
            <w:r w:rsidRPr="00252F7F">
              <w:rPr>
                <w:sz w:val="16"/>
                <w:szCs w:val="16"/>
              </w:rPr>
              <w:t xml:space="preserve">Posted </w:t>
            </w:r>
          </w:p>
          <w:p w14:paraId="29663B7D" w14:textId="77777777" w:rsidR="00252F7F" w:rsidRPr="00252F7F" w:rsidRDefault="00252F7F" w:rsidP="00252F7F">
            <w:pPr>
              <w:rPr>
                <w:sz w:val="16"/>
                <w:szCs w:val="16"/>
              </w:rPr>
            </w:pPr>
            <w:r w:rsidRPr="00252F7F">
              <w:rPr>
                <w:sz w:val="16"/>
                <w:szCs w:val="16"/>
              </w:rPr>
              <w:t>*Word</w:t>
            </w:r>
          </w:p>
          <w:p w14:paraId="5204F33D" w14:textId="77777777" w:rsidR="00252F7F" w:rsidRPr="00252F7F" w:rsidRDefault="00252F7F" w:rsidP="00252F7F">
            <w:pPr>
              <w:rPr>
                <w:sz w:val="16"/>
                <w:szCs w:val="16"/>
              </w:rPr>
            </w:pPr>
            <w:r w:rsidRPr="00252F7F">
              <w:rPr>
                <w:sz w:val="16"/>
                <w:szCs w:val="16"/>
              </w:rPr>
              <w:t>*Student friendly definition</w:t>
            </w:r>
          </w:p>
          <w:p w14:paraId="22F45A48" w14:textId="77777777" w:rsidR="00901E5C" w:rsidRPr="00252F7F" w:rsidRDefault="00252F7F" w:rsidP="00252F7F">
            <w:pPr>
              <w:rPr>
                <w:sz w:val="16"/>
                <w:szCs w:val="16"/>
              </w:rPr>
            </w:pPr>
            <w:r w:rsidRPr="00252F7F">
              <w:rPr>
                <w:sz w:val="16"/>
                <w:szCs w:val="16"/>
              </w:rPr>
              <w:t>*picture</w:t>
            </w:r>
          </w:p>
        </w:tc>
      </w:tr>
      <w:tr w:rsidR="00A57176" w14:paraId="05C52337" w14:textId="77777777" w:rsidTr="00A57176">
        <w:trPr>
          <w:trHeight w:val="135"/>
        </w:trPr>
        <w:tc>
          <w:tcPr>
            <w:tcW w:w="1710" w:type="dxa"/>
            <w:shd w:val="clear" w:color="auto" w:fill="auto"/>
          </w:tcPr>
          <w:p w14:paraId="6FAD32D2" w14:textId="77777777" w:rsidR="00901E5C" w:rsidRPr="00853809" w:rsidRDefault="00252F7F" w:rsidP="0099537A">
            <w:pPr>
              <w:rPr>
                <w:sz w:val="20"/>
              </w:rPr>
            </w:pPr>
            <w:r w:rsidRPr="00853809">
              <w:rPr>
                <w:sz w:val="20"/>
              </w:rPr>
              <w:t>WORD WORK</w:t>
            </w:r>
          </w:p>
        </w:tc>
        <w:tc>
          <w:tcPr>
            <w:tcW w:w="1980" w:type="dxa"/>
            <w:shd w:val="clear" w:color="auto" w:fill="auto"/>
          </w:tcPr>
          <w:p w14:paraId="62838E2F" w14:textId="77777777" w:rsidR="00901E5C" w:rsidRPr="00853809" w:rsidRDefault="00F63DB2" w:rsidP="00252F7F">
            <w:pPr>
              <w:rPr>
                <w:sz w:val="16"/>
                <w:szCs w:val="16"/>
              </w:rPr>
            </w:pPr>
            <w:r w:rsidRPr="00853809">
              <w:rPr>
                <w:sz w:val="16"/>
                <w:szCs w:val="16"/>
              </w:rPr>
              <w:t>-Build HFW with a variety of tools</w:t>
            </w:r>
          </w:p>
          <w:p w14:paraId="6BF2907D" w14:textId="77777777" w:rsidR="00F63DB2" w:rsidRPr="00853809" w:rsidRDefault="00F63DB2" w:rsidP="00252F7F">
            <w:pPr>
              <w:rPr>
                <w:sz w:val="16"/>
                <w:szCs w:val="16"/>
              </w:rPr>
            </w:pPr>
            <w:r w:rsidRPr="00853809">
              <w:rPr>
                <w:sz w:val="16"/>
                <w:szCs w:val="16"/>
              </w:rPr>
              <w:t>-Write HFW with a variety of mediums</w:t>
            </w:r>
          </w:p>
        </w:tc>
        <w:tc>
          <w:tcPr>
            <w:tcW w:w="1980" w:type="dxa"/>
            <w:shd w:val="clear" w:color="auto" w:fill="auto"/>
          </w:tcPr>
          <w:p w14:paraId="539E0F6F" w14:textId="77777777" w:rsidR="00901E5C" w:rsidRPr="00853809" w:rsidRDefault="00853809" w:rsidP="0099537A">
            <w:pPr>
              <w:rPr>
                <w:sz w:val="16"/>
                <w:szCs w:val="16"/>
              </w:rPr>
            </w:pPr>
            <w:r w:rsidRPr="00853809">
              <w:rPr>
                <w:sz w:val="16"/>
                <w:szCs w:val="16"/>
              </w:rPr>
              <w:t>-Tactile (manipulatives)</w:t>
            </w:r>
          </w:p>
          <w:p w14:paraId="71C2F142" w14:textId="77777777" w:rsidR="00853809" w:rsidRPr="00853809" w:rsidRDefault="00853809" w:rsidP="0099537A">
            <w:pPr>
              <w:rPr>
                <w:sz w:val="16"/>
                <w:szCs w:val="16"/>
              </w:rPr>
            </w:pPr>
            <w:r w:rsidRPr="00853809">
              <w:rPr>
                <w:sz w:val="16"/>
                <w:szCs w:val="16"/>
              </w:rPr>
              <w:t>-HFW lists and spelling lists</w:t>
            </w:r>
          </w:p>
        </w:tc>
        <w:tc>
          <w:tcPr>
            <w:tcW w:w="2070" w:type="dxa"/>
            <w:shd w:val="clear" w:color="auto" w:fill="auto"/>
          </w:tcPr>
          <w:p w14:paraId="5EAE6C4F" w14:textId="77777777" w:rsidR="00901E5C" w:rsidRPr="00853809" w:rsidRDefault="00853809" w:rsidP="0099537A">
            <w:pPr>
              <w:rPr>
                <w:sz w:val="16"/>
                <w:szCs w:val="16"/>
              </w:rPr>
            </w:pPr>
            <w:r w:rsidRPr="00853809">
              <w:rPr>
                <w:sz w:val="16"/>
                <w:szCs w:val="16"/>
              </w:rPr>
              <w:t>-Word Sorts</w:t>
            </w:r>
          </w:p>
          <w:p w14:paraId="647DEBF0" w14:textId="77777777" w:rsidR="00853809" w:rsidRPr="00853809" w:rsidRDefault="00853809" w:rsidP="0099537A">
            <w:pPr>
              <w:rPr>
                <w:sz w:val="16"/>
                <w:szCs w:val="16"/>
              </w:rPr>
            </w:pPr>
            <w:r w:rsidRPr="00853809">
              <w:rPr>
                <w:sz w:val="16"/>
                <w:szCs w:val="16"/>
              </w:rPr>
              <w:t>-Rainbow Spelling</w:t>
            </w:r>
          </w:p>
        </w:tc>
        <w:tc>
          <w:tcPr>
            <w:tcW w:w="3133" w:type="dxa"/>
            <w:shd w:val="clear" w:color="auto" w:fill="auto"/>
          </w:tcPr>
          <w:p w14:paraId="4DD13CD7" w14:textId="77777777" w:rsidR="00F91AAF" w:rsidRPr="00853809" w:rsidRDefault="00F91AAF" w:rsidP="00F91AAF">
            <w:pPr>
              <w:rPr>
                <w:sz w:val="16"/>
                <w:szCs w:val="16"/>
              </w:rPr>
            </w:pPr>
            <w:r w:rsidRPr="00853809">
              <w:rPr>
                <w:sz w:val="16"/>
                <w:szCs w:val="16"/>
              </w:rPr>
              <w:t>Practice Treasure’s Spelling words which may include the following choices – whiteboards, computer, yarn, bubble and/or rainbow letters, word sorts and tiles.</w:t>
            </w:r>
          </w:p>
          <w:p w14:paraId="6F17D819" w14:textId="77777777" w:rsidR="00F91AAF" w:rsidRPr="00853809" w:rsidRDefault="00F91AAF" w:rsidP="00F91AAF">
            <w:pPr>
              <w:rPr>
                <w:sz w:val="16"/>
                <w:szCs w:val="16"/>
              </w:rPr>
            </w:pPr>
          </w:p>
          <w:p w14:paraId="00CA28AD" w14:textId="77777777" w:rsidR="00901E5C" w:rsidRPr="00853809" w:rsidRDefault="00F91AAF" w:rsidP="00F91AAF">
            <w:pPr>
              <w:rPr>
                <w:sz w:val="16"/>
                <w:szCs w:val="16"/>
              </w:rPr>
            </w:pPr>
            <w:r w:rsidRPr="00853809">
              <w:rPr>
                <w:sz w:val="16"/>
                <w:szCs w:val="16"/>
              </w:rPr>
              <w:t>Practice Vocabulary words by creating vocabulary dictionary including word, meaning and sketch.  As year progresses and each skill introduced and practiced other features will be added such as synonym, antonym, parts of speech and sentences.</w:t>
            </w:r>
          </w:p>
        </w:tc>
        <w:tc>
          <w:tcPr>
            <w:tcW w:w="2177" w:type="dxa"/>
            <w:shd w:val="clear" w:color="auto" w:fill="auto"/>
          </w:tcPr>
          <w:p w14:paraId="66873668" w14:textId="77777777" w:rsidR="00901E5C" w:rsidRDefault="00F63DB2" w:rsidP="0099537A">
            <w:pPr>
              <w:rPr>
                <w:sz w:val="16"/>
                <w:szCs w:val="16"/>
              </w:rPr>
            </w:pPr>
            <w:r>
              <w:rPr>
                <w:sz w:val="16"/>
                <w:szCs w:val="16"/>
              </w:rPr>
              <w:t>-Interactive Flip charts</w:t>
            </w:r>
          </w:p>
          <w:p w14:paraId="6C3F3182" w14:textId="77777777" w:rsidR="00F63DB2" w:rsidRPr="00252F7F" w:rsidRDefault="00F63DB2" w:rsidP="0099537A">
            <w:pPr>
              <w:rPr>
                <w:sz w:val="16"/>
                <w:szCs w:val="16"/>
              </w:rPr>
            </w:pPr>
            <w:r>
              <w:rPr>
                <w:sz w:val="16"/>
                <w:szCs w:val="16"/>
              </w:rPr>
              <w:t>-Vocab graphic organizer</w:t>
            </w:r>
          </w:p>
        </w:tc>
        <w:tc>
          <w:tcPr>
            <w:tcW w:w="2070" w:type="dxa"/>
            <w:shd w:val="clear" w:color="auto" w:fill="auto"/>
          </w:tcPr>
          <w:p w14:paraId="4F5B4BF3" w14:textId="77777777" w:rsidR="00901E5C" w:rsidRDefault="00853809" w:rsidP="0099537A">
            <w:pPr>
              <w:rPr>
                <w:sz w:val="16"/>
                <w:szCs w:val="16"/>
              </w:rPr>
            </w:pPr>
            <w:r>
              <w:rPr>
                <w:sz w:val="16"/>
                <w:szCs w:val="16"/>
              </w:rPr>
              <w:t>-Treasures word-sort, spelling strategies – text</w:t>
            </w:r>
          </w:p>
          <w:p w14:paraId="7C7D8FB3" w14:textId="77777777" w:rsidR="00853809" w:rsidRDefault="00853809" w:rsidP="0099537A">
            <w:pPr>
              <w:rPr>
                <w:sz w:val="16"/>
                <w:szCs w:val="16"/>
              </w:rPr>
            </w:pPr>
            <w:r>
              <w:rPr>
                <w:sz w:val="16"/>
                <w:szCs w:val="16"/>
              </w:rPr>
              <w:t>-Vocab word-definition</w:t>
            </w:r>
          </w:p>
          <w:p w14:paraId="77FED1D7" w14:textId="77777777" w:rsidR="00853809" w:rsidRPr="00252F7F" w:rsidRDefault="00853809" w:rsidP="0099537A">
            <w:pPr>
              <w:rPr>
                <w:sz w:val="16"/>
                <w:szCs w:val="16"/>
              </w:rPr>
            </w:pPr>
            <w:r>
              <w:rPr>
                <w:sz w:val="16"/>
                <w:szCs w:val="16"/>
              </w:rPr>
              <w:t>(</w:t>
            </w:r>
            <w:proofErr w:type="gramStart"/>
            <w:r>
              <w:rPr>
                <w:sz w:val="16"/>
                <w:szCs w:val="16"/>
              </w:rPr>
              <w:t>look</w:t>
            </w:r>
            <w:proofErr w:type="gramEnd"/>
            <w:r>
              <w:rPr>
                <w:sz w:val="16"/>
                <w:szCs w:val="16"/>
              </w:rPr>
              <w:t xml:space="preserve"> word up-write definition out.)</w:t>
            </w:r>
          </w:p>
        </w:tc>
      </w:tr>
      <w:tr w:rsidR="00A57176" w14:paraId="562335E8" w14:textId="77777777" w:rsidTr="00A57176">
        <w:trPr>
          <w:trHeight w:val="1142"/>
        </w:trPr>
        <w:tc>
          <w:tcPr>
            <w:tcW w:w="1710" w:type="dxa"/>
          </w:tcPr>
          <w:p w14:paraId="76E49D10" w14:textId="77777777" w:rsidR="00252F7F" w:rsidRPr="00252F7F" w:rsidRDefault="00252F7F" w:rsidP="00252F7F">
            <w:pPr>
              <w:rPr>
                <w:sz w:val="20"/>
              </w:rPr>
            </w:pPr>
            <w:r w:rsidRPr="00252F7F">
              <w:rPr>
                <w:b/>
                <w:bCs/>
                <w:sz w:val="20"/>
              </w:rPr>
              <w:lastRenderedPageBreak/>
              <w:t>Guided reading in small groups</w:t>
            </w:r>
          </w:p>
          <w:p w14:paraId="3B6A75D5" w14:textId="77777777" w:rsidR="00901E5C" w:rsidRPr="00252F7F" w:rsidRDefault="00252F7F" w:rsidP="00252F7F">
            <w:pPr>
              <w:rPr>
                <w:sz w:val="20"/>
              </w:rPr>
            </w:pPr>
            <w:r w:rsidRPr="00252F7F">
              <w:rPr>
                <w:b/>
                <w:bCs/>
                <w:sz w:val="20"/>
              </w:rPr>
              <w:t xml:space="preserve">MAIN SELECTION  </w:t>
            </w:r>
          </w:p>
        </w:tc>
        <w:tc>
          <w:tcPr>
            <w:tcW w:w="1980" w:type="dxa"/>
          </w:tcPr>
          <w:p w14:paraId="7E375281" w14:textId="77777777" w:rsidR="00901E5C" w:rsidRPr="00252F7F" w:rsidRDefault="00252F7F" w:rsidP="0099537A">
            <w:pPr>
              <w:rPr>
                <w:sz w:val="16"/>
                <w:szCs w:val="16"/>
              </w:rPr>
            </w:pPr>
            <w:r w:rsidRPr="00252F7F">
              <w:rPr>
                <w:b/>
                <w:bCs/>
                <w:sz w:val="16"/>
                <w:szCs w:val="16"/>
              </w:rPr>
              <w:t>Every child reads orally in a small group every day</w:t>
            </w:r>
          </w:p>
        </w:tc>
        <w:tc>
          <w:tcPr>
            <w:tcW w:w="1980" w:type="dxa"/>
          </w:tcPr>
          <w:p w14:paraId="2B650ECF" w14:textId="77777777" w:rsidR="00901E5C" w:rsidRPr="00252F7F" w:rsidRDefault="00252F7F" w:rsidP="0099537A">
            <w:pPr>
              <w:rPr>
                <w:sz w:val="16"/>
                <w:szCs w:val="16"/>
              </w:rPr>
            </w:pPr>
            <w:r w:rsidRPr="00252F7F">
              <w:rPr>
                <w:b/>
                <w:bCs/>
                <w:sz w:val="16"/>
                <w:szCs w:val="16"/>
              </w:rPr>
              <w:t>Every child reads orally  in a small group every day</w:t>
            </w:r>
          </w:p>
        </w:tc>
        <w:tc>
          <w:tcPr>
            <w:tcW w:w="2070" w:type="dxa"/>
          </w:tcPr>
          <w:p w14:paraId="5EF5DD0F" w14:textId="77777777" w:rsidR="00901E5C" w:rsidRPr="00252F7F" w:rsidRDefault="00191D12" w:rsidP="0099537A">
            <w:pPr>
              <w:rPr>
                <w:sz w:val="16"/>
                <w:szCs w:val="16"/>
              </w:rPr>
            </w:pPr>
            <w:r w:rsidRPr="00191D12">
              <w:rPr>
                <w:b/>
                <w:bCs/>
                <w:sz w:val="16"/>
                <w:szCs w:val="16"/>
              </w:rPr>
              <w:t>Every child reads orally  in a small group every day</w:t>
            </w:r>
          </w:p>
        </w:tc>
        <w:tc>
          <w:tcPr>
            <w:tcW w:w="3133" w:type="dxa"/>
          </w:tcPr>
          <w:p w14:paraId="274BF6B7" w14:textId="1168AD41" w:rsidR="00901E5C" w:rsidRPr="00252F7F" w:rsidRDefault="00191D12" w:rsidP="0099537A">
            <w:pPr>
              <w:rPr>
                <w:sz w:val="16"/>
                <w:szCs w:val="16"/>
              </w:rPr>
            </w:pPr>
            <w:r w:rsidRPr="00191D12">
              <w:rPr>
                <w:b/>
                <w:bCs/>
                <w:sz w:val="16"/>
                <w:szCs w:val="16"/>
              </w:rPr>
              <w:t xml:space="preserve">Every child reads </w:t>
            </w:r>
            <w:proofErr w:type="gramStart"/>
            <w:r w:rsidRPr="00191D12">
              <w:rPr>
                <w:b/>
                <w:bCs/>
                <w:sz w:val="16"/>
                <w:szCs w:val="16"/>
              </w:rPr>
              <w:t>orally  in</w:t>
            </w:r>
            <w:proofErr w:type="gramEnd"/>
            <w:r w:rsidRPr="00191D12">
              <w:rPr>
                <w:b/>
                <w:bCs/>
                <w:sz w:val="16"/>
                <w:szCs w:val="16"/>
              </w:rPr>
              <w:t xml:space="preserve"> a small group every day</w:t>
            </w:r>
          </w:p>
        </w:tc>
        <w:tc>
          <w:tcPr>
            <w:tcW w:w="2177" w:type="dxa"/>
          </w:tcPr>
          <w:p w14:paraId="284493E9" w14:textId="77777777" w:rsidR="00A723B9" w:rsidRDefault="00A723B9" w:rsidP="0099537A">
            <w:pPr>
              <w:rPr>
                <w:b/>
                <w:bCs/>
                <w:sz w:val="16"/>
                <w:szCs w:val="16"/>
              </w:rPr>
            </w:pPr>
            <w:r>
              <w:rPr>
                <w:b/>
                <w:bCs/>
                <w:sz w:val="16"/>
                <w:szCs w:val="16"/>
              </w:rPr>
              <w:t xml:space="preserve">- </w:t>
            </w:r>
            <w:r w:rsidR="00191D12" w:rsidRPr="00191D12">
              <w:rPr>
                <w:b/>
                <w:bCs/>
                <w:sz w:val="16"/>
                <w:szCs w:val="16"/>
              </w:rPr>
              <w:t xml:space="preserve">On &amp; Above level students read orally in small group at least 3 times per week. </w:t>
            </w:r>
          </w:p>
          <w:p w14:paraId="69EB2BC8" w14:textId="77777777" w:rsidR="00901E5C" w:rsidRPr="00252F7F" w:rsidRDefault="00A723B9" w:rsidP="0099537A">
            <w:pPr>
              <w:rPr>
                <w:sz w:val="16"/>
                <w:szCs w:val="16"/>
              </w:rPr>
            </w:pPr>
            <w:r>
              <w:rPr>
                <w:b/>
                <w:bCs/>
                <w:sz w:val="16"/>
                <w:szCs w:val="16"/>
              </w:rPr>
              <w:t>-</w:t>
            </w:r>
            <w:r w:rsidR="00191D12" w:rsidRPr="00191D12">
              <w:rPr>
                <w:b/>
                <w:bCs/>
                <w:sz w:val="16"/>
                <w:szCs w:val="16"/>
              </w:rPr>
              <w:t>Below level students read orally in small group daily</w:t>
            </w:r>
          </w:p>
        </w:tc>
        <w:tc>
          <w:tcPr>
            <w:tcW w:w="2070" w:type="dxa"/>
          </w:tcPr>
          <w:p w14:paraId="7DFB8533" w14:textId="77777777" w:rsidR="00A723B9" w:rsidRDefault="00A723B9" w:rsidP="0099537A">
            <w:pPr>
              <w:rPr>
                <w:b/>
                <w:bCs/>
                <w:sz w:val="16"/>
                <w:szCs w:val="16"/>
              </w:rPr>
            </w:pPr>
            <w:r>
              <w:rPr>
                <w:b/>
                <w:bCs/>
                <w:sz w:val="16"/>
                <w:szCs w:val="16"/>
              </w:rPr>
              <w:t>-</w:t>
            </w:r>
            <w:r w:rsidR="00191D12" w:rsidRPr="00191D12">
              <w:rPr>
                <w:b/>
                <w:bCs/>
                <w:sz w:val="16"/>
                <w:szCs w:val="16"/>
              </w:rPr>
              <w:t xml:space="preserve">On &amp; Above level students read orally in small group at least 3 times per week. </w:t>
            </w:r>
          </w:p>
          <w:p w14:paraId="3531E4CC" w14:textId="77777777" w:rsidR="00901E5C" w:rsidRPr="00252F7F" w:rsidRDefault="00A723B9" w:rsidP="0099537A">
            <w:pPr>
              <w:rPr>
                <w:sz w:val="16"/>
                <w:szCs w:val="16"/>
              </w:rPr>
            </w:pPr>
            <w:r>
              <w:rPr>
                <w:b/>
                <w:bCs/>
                <w:sz w:val="16"/>
                <w:szCs w:val="16"/>
              </w:rPr>
              <w:t>-</w:t>
            </w:r>
            <w:r w:rsidR="00191D12" w:rsidRPr="00191D12">
              <w:rPr>
                <w:b/>
                <w:bCs/>
                <w:sz w:val="16"/>
                <w:szCs w:val="16"/>
              </w:rPr>
              <w:t>Below level students read orally in small group daily</w:t>
            </w:r>
          </w:p>
        </w:tc>
      </w:tr>
      <w:tr w:rsidR="00A57176" w14:paraId="6FC330C9" w14:textId="77777777" w:rsidTr="00A57176">
        <w:trPr>
          <w:trHeight w:val="2330"/>
        </w:trPr>
        <w:tc>
          <w:tcPr>
            <w:tcW w:w="1710" w:type="dxa"/>
          </w:tcPr>
          <w:p w14:paraId="1FD7F048" w14:textId="77777777" w:rsidR="00191D12" w:rsidRPr="00191D12" w:rsidRDefault="00191D12" w:rsidP="00191D12">
            <w:pPr>
              <w:rPr>
                <w:sz w:val="20"/>
              </w:rPr>
            </w:pPr>
            <w:r w:rsidRPr="00191D12">
              <w:rPr>
                <w:b/>
                <w:bCs/>
                <w:sz w:val="20"/>
              </w:rPr>
              <w:t xml:space="preserve">Reading </w:t>
            </w:r>
            <w:proofErr w:type="gramStart"/>
            <w:r w:rsidRPr="00191D12">
              <w:rPr>
                <w:b/>
                <w:bCs/>
                <w:sz w:val="20"/>
              </w:rPr>
              <w:t>Practice  for</w:t>
            </w:r>
            <w:proofErr w:type="gramEnd"/>
            <w:r w:rsidRPr="00191D12">
              <w:rPr>
                <w:b/>
                <w:bCs/>
                <w:sz w:val="20"/>
              </w:rPr>
              <w:t xml:space="preserve"> fluency &amp; comprehension </w:t>
            </w:r>
            <w:r w:rsidRPr="00191D12">
              <w:rPr>
                <w:sz w:val="20"/>
              </w:rPr>
              <w:t xml:space="preserve"> Partner/Independent Reading  </w:t>
            </w:r>
          </w:p>
          <w:p w14:paraId="3A29BC52" w14:textId="77777777" w:rsidR="00901E5C" w:rsidRPr="00252F7F" w:rsidRDefault="00191D12" w:rsidP="00191D12">
            <w:pPr>
              <w:rPr>
                <w:sz w:val="20"/>
              </w:rPr>
            </w:pPr>
            <w:r w:rsidRPr="00191D12">
              <w:rPr>
                <w:sz w:val="20"/>
              </w:rPr>
              <w:t>READ TO SOMEONE/READ TO SELF /LISTEN TO READING</w:t>
            </w:r>
          </w:p>
        </w:tc>
        <w:tc>
          <w:tcPr>
            <w:tcW w:w="1980" w:type="dxa"/>
          </w:tcPr>
          <w:p w14:paraId="6E2A582C" w14:textId="77777777" w:rsidR="00FA786E" w:rsidRDefault="00191D12" w:rsidP="00191D12">
            <w:pPr>
              <w:rPr>
                <w:sz w:val="16"/>
                <w:szCs w:val="16"/>
              </w:rPr>
            </w:pPr>
            <w:r w:rsidRPr="00191D12">
              <w:rPr>
                <w:b/>
                <w:bCs/>
                <w:sz w:val="16"/>
                <w:szCs w:val="16"/>
              </w:rPr>
              <w:t xml:space="preserve">Every Child participates in Main selection reading/read to </w:t>
            </w:r>
          </w:p>
          <w:p w14:paraId="69858DA3" w14:textId="77777777" w:rsidR="00FA786E" w:rsidRDefault="00E40DF8" w:rsidP="00191D12">
            <w:pPr>
              <w:rPr>
                <w:sz w:val="16"/>
                <w:szCs w:val="16"/>
              </w:rPr>
            </w:pPr>
            <w:r>
              <w:rPr>
                <w:sz w:val="16"/>
                <w:szCs w:val="16"/>
              </w:rPr>
              <w:t>-</w:t>
            </w:r>
            <w:r w:rsidR="00191D12" w:rsidRPr="00191D12">
              <w:rPr>
                <w:sz w:val="16"/>
                <w:szCs w:val="16"/>
              </w:rPr>
              <w:t>Every child reads decodable from cover to cover every week (cor</w:t>
            </w:r>
            <w:r w:rsidR="00FA786E">
              <w:rPr>
                <w:sz w:val="16"/>
                <w:szCs w:val="16"/>
              </w:rPr>
              <w:t>rectly, with no word guessing)</w:t>
            </w:r>
          </w:p>
          <w:p w14:paraId="43979795" w14:textId="77777777" w:rsidR="00901E5C" w:rsidRPr="00252F7F" w:rsidRDefault="00E40DF8" w:rsidP="00191D12">
            <w:pPr>
              <w:rPr>
                <w:sz w:val="16"/>
                <w:szCs w:val="16"/>
              </w:rPr>
            </w:pPr>
            <w:r>
              <w:rPr>
                <w:sz w:val="16"/>
                <w:szCs w:val="16"/>
              </w:rPr>
              <w:t>-</w:t>
            </w:r>
            <w:r w:rsidR="00191D12" w:rsidRPr="00191D12">
              <w:rPr>
                <w:sz w:val="16"/>
                <w:szCs w:val="16"/>
              </w:rPr>
              <w:t>LISTEN TO READING (from person or device)</w:t>
            </w:r>
          </w:p>
        </w:tc>
        <w:tc>
          <w:tcPr>
            <w:tcW w:w="1980" w:type="dxa"/>
          </w:tcPr>
          <w:p w14:paraId="299F0227" w14:textId="77777777" w:rsidR="00191D12" w:rsidRDefault="00191D12" w:rsidP="00191D12">
            <w:pPr>
              <w:rPr>
                <w:b/>
                <w:bCs/>
                <w:sz w:val="16"/>
                <w:szCs w:val="16"/>
              </w:rPr>
            </w:pPr>
            <w:r w:rsidRPr="00191D12">
              <w:rPr>
                <w:b/>
                <w:bCs/>
                <w:sz w:val="16"/>
                <w:szCs w:val="16"/>
              </w:rPr>
              <w:t xml:space="preserve">Every Child participates in Main selection reading/read to </w:t>
            </w:r>
          </w:p>
          <w:p w14:paraId="54224F89" w14:textId="77777777" w:rsidR="00FA786E" w:rsidRDefault="00E40DF8" w:rsidP="00191D12">
            <w:pPr>
              <w:rPr>
                <w:sz w:val="16"/>
                <w:szCs w:val="16"/>
              </w:rPr>
            </w:pPr>
            <w:r>
              <w:rPr>
                <w:sz w:val="16"/>
                <w:szCs w:val="16"/>
              </w:rPr>
              <w:t>-</w:t>
            </w:r>
            <w:r w:rsidR="00191D12" w:rsidRPr="00191D12">
              <w:rPr>
                <w:sz w:val="16"/>
                <w:szCs w:val="16"/>
              </w:rPr>
              <w:t>Every child reads decodable from cover to cover every week (co</w:t>
            </w:r>
            <w:r w:rsidR="00FA786E">
              <w:rPr>
                <w:sz w:val="16"/>
                <w:szCs w:val="16"/>
              </w:rPr>
              <w:t>rrectly, with no word guessing)</w:t>
            </w:r>
          </w:p>
          <w:p w14:paraId="43520B8B" w14:textId="77777777" w:rsidR="00901E5C" w:rsidRPr="00252F7F" w:rsidRDefault="00E40DF8" w:rsidP="00191D12">
            <w:pPr>
              <w:rPr>
                <w:sz w:val="16"/>
                <w:szCs w:val="16"/>
              </w:rPr>
            </w:pPr>
            <w:r>
              <w:rPr>
                <w:sz w:val="16"/>
                <w:szCs w:val="16"/>
              </w:rPr>
              <w:t>-</w:t>
            </w:r>
            <w:r w:rsidR="00191D12" w:rsidRPr="00191D12">
              <w:rPr>
                <w:sz w:val="16"/>
                <w:szCs w:val="16"/>
              </w:rPr>
              <w:t>LISTEN TO READING (from person or device)</w:t>
            </w:r>
          </w:p>
        </w:tc>
        <w:tc>
          <w:tcPr>
            <w:tcW w:w="2070" w:type="dxa"/>
          </w:tcPr>
          <w:p w14:paraId="3D91A5FE" w14:textId="77777777" w:rsidR="00191D12" w:rsidRDefault="00191D12" w:rsidP="00191D12">
            <w:pPr>
              <w:rPr>
                <w:b/>
                <w:bCs/>
                <w:sz w:val="16"/>
                <w:szCs w:val="16"/>
              </w:rPr>
            </w:pPr>
            <w:r w:rsidRPr="00191D12">
              <w:rPr>
                <w:b/>
                <w:bCs/>
                <w:sz w:val="16"/>
                <w:szCs w:val="16"/>
              </w:rPr>
              <w:t xml:space="preserve">Every Child participates in Main selection reading/read to </w:t>
            </w:r>
          </w:p>
          <w:p w14:paraId="1799DA97" w14:textId="77777777" w:rsidR="00FA786E" w:rsidRDefault="00E40DF8" w:rsidP="00191D12">
            <w:pPr>
              <w:rPr>
                <w:sz w:val="16"/>
                <w:szCs w:val="16"/>
              </w:rPr>
            </w:pPr>
            <w:r>
              <w:rPr>
                <w:sz w:val="16"/>
                <w:szCs w:val="16"/>
              </w:rPr>
              <w:t>-</w:t>
            </w:r>
            <w:r w:rsidR="00191D12" w:rsidRPr="00191D12">
              <w:rPr>
                <w:sz w:val="16"/>
                <w:szCs w:val="16"/>
              </w:rPr>
              <w:t xml:space="preserve">Every child reads decodable from cover to cover every week (correctly, with no word guessing) </w:t>
            </w:r>
          </w:p>
          <w:p w14:paraId="04639A1E" w14:textId="77777777" w:rsidR="00901E5C" w:rsidRPr="00252F7F" w:rsidRDefault="00E40DF8" w:rsidP="00191D12">
            <w:pPr>
              <w:rPr>
                <w:sz w:val="16"/>
                <w:szCs w:val="16"/>
              </w:rPr>
            </w:pPr>
            <w:r>
              <w:rPr>
                <w:sz w:val="16"/>
                <w:szCs w:val="16"/>
              </w:rPr>
              <w:t>-</w:t>
            </w:r>
            <w:r w:rsidR="00191D12" w:rsidRPr="00191D12">
              <w:rPr>
                <w:sz w:val="16"/>
                <w:szCs w:val="16"/>
              </w:rPr>
              <w:t>LISTEN TO READING (from person or device)</w:t>
            </w:r>
          </w:p>
        </w:tc>
        <w:tc>
          <w:tcPr>
            <w:tcW w:w="3133" w:type="dxa"/>
          </w:tcPr>
          <w:p w14:paraId="7C1C1A68" w14:textId="77777777" w:rsidR="00191D12" w:rsidRPr="00191D12" w:rsidRDefault="00191D12" w:rsidP="00191D12">
            <w:pPr>
              <w:rPr>
                <w:sz w:val="16"/>
                <w:szCs w:val="16"/>
              </w:rPr>
            </w:pPr>
            <w:r w:rsidRPr="00191D12">
              <w:rPr>
                <w:b/>
                <w:bCs/>
                <w:sz w:val="16"/>
                <w:szCs w:val="16"/>
              </w:rPr>
              <w:t xml:space="preserve">Every child reads main selection. </w:t>
            </w:r>
          </w:p>
          <w:p w14:paraId="5D2DF9BF" w14:textId="77777777" w:rsidR="00191D12" w:rsidRDefault="00A723B9" w:rsidP="00191D12">
            <w:pPr>
              <w:rPr>
                <w:sz w:val="16"/>
                <w:szCs w:val="16"/>
              </w:rPr>
            </w:pPr>
            <w:r>
              <w:rPr>
                <w:sz w:val="16"/>
                <w:szCs w:val="16"/>
              </w:rPr>
              <w:t>-</w:t>
            </w:r>
            <w:r w:rsidR="00191D12" w:rsidRPr="00191D12">
              <w:rPr>
                <w:sz w:val="16"/>
                <w:szCs w:val="16"/>
              </w:rPr>
              <w:t>Above Level Students read Main Selection and Above Level Reader</w:t>
            </w:r>
          </w:p>
          <w:p w14:paraId="47D2F8DE" w14:textId="77777777" w:rsidR="00191D12" w:rsidRDefault="00A723B9" w:rsidP="00191D12">
            <w:pPr>
              <w:rPr>
                <w:sz w:val="16"/>
                <w:szCs w:val="16"/>
              </w:rPr>
            </w:pPr>
            <w:r>
              <w:rPr>
                <w:sz w:val="16"/>
                <w:szCs w:val="16"/>
              </w:rPr>
              <w:t>-</w:t>
            </w:r>
            <w:r w:rsidR="00191D12" w:rsidRPr="00191D12">
              <w:rPr>
                <w:sz w:val="16"/>
                <w:szCs w:val="16"/>
              </w:rPr>
              <w:t>Below level students read Main Selection and Approaching Level or ELL Reader(Treasure Chest)</w:t>
            </w:r>
          </w:p>
          <w:p w14:paraId="03A22662" w14:textId="77777777" w:rsidR="00901E5C" w:rsidRPr="00252F7F" w:rsidRDefault="00FA786E" w:rsidP="00191D12">
            <w:pPr>
              <w:rPr>
                <w:sz w:val="16"/>
                <w:szCs w:val="16"/>
              </w:rPr>
            </w:pPr>
            <w:r>
              <w:rPr>
                <w:sz w:val="16"/>
                <w:szCs w:val="16"/>
              </w:rPr>
              <w:t>-</w:t>
            </w:r>
            <w:r w:rsidR="00191D12" w:rsidRPr="00191D12">
              <w:rPr>
                <w:sz w:val="16"/>
                <w:szCs w:val="16"/>
              </w:rPr>
              <w:t>On level Students read main selection and on level reader</w:t>
            </w:r>
          </w:p>
        </w:tc>
        <w:tc>
          <w:tcPr>
            <w:tcW w:w="2177" w:type="dxa"/>
          </w:tcPr>
          <w:p w14:paraId="7EA726E2" w14:textId="77777777" w:rsidR="00191D12" w:rsidRPr="00191D12" w:rsidRDefault="00191D12" w:rsidP="00191D12">
            <w:pPr>
              <w:rPr>
                <w:sz w:val="16"/>
                <w:szCs w:val="16"/>
              </w:rPr>
            </w:pPr>
            <w:r w:rsidRPr="00191D12">
              <w:rPr>
                <w:b/>
                <w:bCs/>
                <w:sz w:val="16"/>
                <w:szCs w:val="16"/>
              </w:rPr>
              <w:t xml:space="preserve">Every child reads main selection. </w:t>
            </w:r>
          </w:p>
          <w:p w14:paraId="6D8BAF86" w14:textId="77777777" w:rsidR="00191D12" w:rsidRDefault="00A723B9" w:rsidP="00191D12">
            <w:pPr>
              <w:rPr>
                <w:sz w:val="16"/>
                <w:szCs w:val="16"/>
              </w:rPr>
            </w:pPr>
            <w:r>
              <w:rPr>
                <w:sz w:val="16"/>
                <w:szCs w:val="16"/>
              </w:rPr>
              <w:t>-</w:t>
            </w:r>
            <w:r w:rsidR="00191D12" w:rsidRPr="00191D12">
              <w:rPr>
                <w:sz w:val="16"/>
                <w:szCs w:val="16"/>
              </w:rPr>
              <w:t>Above Level Students read Main Selection and Above Level Reader</w:t>
            </w:r>
          </w:p>
          <w:p w14:paraId="22D99899" w14:textId="77777777" w:rsidR="00191D12" w:rsidRDefault="00A723B9" w:rsidP="00191D12">
            <w:pPr>
              <w:rPr>
                <w:sz w:val="16"/>
                <w:szCs w:val="16"/>
              </w:rPr>
            </w:pPr>
            <w:r>
              <w:rPr>
                <w:sz w:val="16"/>
                <w:szCs w:val="16"/>
              </w:rPr>
              <w:t>-</w:t>
            </w:r>
            <w:r w:rsidR="00191D12" w:rsidRPr="00191D12">
              <w:rPr>
                <w:sz w:val="16"/>
                <w:szCs w:val="16"/>
              </w:rPr>
              <w:t>Below level students read Main Selection and Approaching Level or ELL Reader (Treasure Chest)</w:t>
            </w:r>
          </w:p>
          <w:p w14:paraId="10BFF53C" w14:textId="77777777" w:rsidR="00901E5C" w:rsidRPr="00252F7F" w:rsidRDefault="00FA786E" w:rsidP="00191D12">
            <w:pPr>
              <w:rPr>
                <w:sz w:val="16"/>
                <w:szCs w:val="16"/>
              </w:rPr>
            </w:pPr>
            <w:r>
              <w:rPr>
                <w:sz w:val="16"/>
                <w:szCs w:val="16"/>
              </w:rPr>
              <w:t>-</w:t>
            </w:r>
            <w:r w:rsidR="00191D12" w:rsidRPr="00191D12">
              <w:rPr>
                <w:sz w:val="16"/>
                <w:szCs w:val="16"/>
              </w:rPr>
              <w:t>On level Students read main selection and on level reader</w:t>
            </w:r>
          </w:p>
        </w:tc>
        <w:tc>
          <w:tcPr>
            <w:tcW w:w="2070" w:type="dxa"/>
          </w:tcPr>
          <w:p w14:paraId="2F2FB57F" w14:textId="77777777" w:rsidR="00191D12" w:rsidRPr="00191D12" w:rsidRDefault="00191D12" w:rsidP="00191D12">
            <w:pPr>
              <w:rPr>
                <w:sz w:val="16"/>
                <w:szCs w:val="16"/>
              </w:rPr>
            </w:pPr>
            <w:r w:rsidRPr="00191D12">
              <w:rPr>
                <w:b/>
                <w:bCs/>
                <w:sz w:val="16"/>
                <w:szCs w:val="16"/>
              </w:rPr>
              <w:t xml:space="preserve">Every child reads main selection. </w:t>
            </w:r>
          </w:p>
          <w:p w14:paraId="5452938A" w14:textId="77777777" w:rsidR="00191D12" w:rsidRDefault="00A723B9" w:rsidP="00191D12">
            <w:pPr>
              <w:rPr>
                <w:sz w:val="16"/>
                <w:szCs w:val="16"/>
              </w:rPr>
            </w:pPr>
            <w:r>
              <w:rPr>
                <w:sz w:val="16"/>
                <w:szCs w:val="16"/>
              </w:rPr>
              <w:t>-</w:t>
            </w:r>
            <w:r w:rsidR="00191D12" w:rsidRPr="00191D12">
              <w:rPr>
                <w:sz w:val="16"/>
                <w:szCs w:val="16"/>
              </w:rPr>
              <w:t>Above Level Students read Main Selection and Above Level Reader</w:t>
            </w:r>
          </w:p>
          <w:p w14:paraId="7EF2FD21" w14:textId="77777777" w:rsidR="00191D12" w:rsidRDefault="00A723B9" w:rsidP="00191D12">
            <w:pPr>
              <w:rPr>
                <w:sz w:val="16"/>
                <w:szCs w:val="16"/>
              </w:rPr>
            </w:pPr>
            <w:r>
              <w:rPr>
                <w:sz w:val="16"/>
                <w:szCs w:val="16"/>
              </w:rPr>
              <w:t>-</w:t>
            </w:r>
            <w:r w:rsidR="00191D12" w:rsidRPr="00191D12">
              <w:rPr>
                <w:sz w:val="16"/>
                <w:szCs w:val="16"/>
              </w:rPr>
              <w:t>Below level students read Main Selection and Approaching Level or ELL Reader(Treasure Chest)</w:t>
            </w:r>
          </w:p>
          <w:p w14:paraId="4AE5DFB0" w14:textId="77777777" w:rsidR="00901E5C" w:rsidRPr="00252F7F" w:rsidRDefault="00FA786E" w:rsidP="00191D12">
            <w:pPr>
              <w:rPr>
                <w:sz w:val="16"/>
                <w:szCs w:val="16"/>
              </w:rPr>
            </w:pPr>
            <w:r>
              <w:rPr>
                <w:sz w:val="16"/>
                <w:szCs w:val="16"/>
              </w:rPr>
              <w:t>-</w:t>
            </w:r>
            <w:r w:rsidR="00191D12" w:rsidRPr="00191D12">
              <w:rPr>
                <w:sz w:val="16"/>
                <w:szCs w:val="16"/>
              </w:rPr>
              <w:t>On level Students read main selection and on level reader</w:t>
            </w:r>
          </w:p>
        </w:tc>
      </w:tr>
      <w:tr w:rsidR="00A57176" w14:paraId="5A1B775D" w14:textId="77777777" w:rsidTr="00A57176">
        <w:trPr>
          <w:trHeight w:val="1281"/>
        </w:trPr>
        <w:tc>
          <w:tcPr>
            <w:tcW w:w="1710" w:type="dxa"/>
          </w:tcPr>
          <w:p w14:paraId="2E3384A9" w14:textId="77777777" w:rsidR="00191D12" w:rsidRPr="00191D12" w:rsidRDefault="00191D12" w:rsidP="00191D12">
            <w:pPr>
              <w:rPr>
                <w:b/>
                <w:bCs/>
                <w:sz w:val="20"/>
              </w:rPr>
            </w:pPr>
            <w:r w:rsidRPr="00191D12">
              <w:rPr>
                <w:b/>
                <w:bCs/>
                <w:sz w:val="20"/>
              </w:rPr>
              <w:t xml:space="preserve">Self-selected text </w:t>
            </w:r>
          </w:p>
          <w:p w14:paraId="097501C4" w14:textId="77777777" w:rsidR="00901E5C" w:rsidRPr="00252F7F" w:rsidRDefault="00191D12" w:rsidP="00191D12">
            <w:pPr>
              <w:rPr>
                <w:sz w:val="20"/>
              </w:rPr>
            </w:pPr>
            <w:r w:rsidRPr="00191D12">
              <w:rPr>
                <w:b/>
                <w:bCs/>
                <w:sz w:val="20"/>
              </w:rPr>
              <w:t>READ TO SELF</w:t>
            </w:r>
          </w:p>
        </w:tc>
        <w:tc>
          <w:tcPr>
            <w:tcW w:w="1980" w:type="dxa"/>
          </w:tcPr>
          <w:p w14:paraId="68D182C9" w14:textId="77777777" w:rsidR="00901E5C" w:rsidRPr="00252F7F" w:rsidRDefault="00191D12" w:rsidP="0099537A">
            <w:pPr>
              <w:rPr>
                <w:sz w:val="16"/>
                <w:szCs w:val="16"/>
              </w:rPr>
            </w:pPr>
            <w:r w:rsidRPr="00191D12">
              <w:rPr>
                <w:b/>
                <w:bCs/>
                <w:sz w:val="16"/>
                <w:szCs w:val="16"/>
              </w:rPr>
              <w:t>Students have 5-10 minutes daily to read (look at pictures, read, retell) self</w:t>
            </w:r>
            <w:r w:rsidR="0091238C">
              <w:rPr>
                <w:b/>
                <w:bCs/>
                <w:sz w:val="16"/>
                <w:szCs w:val="16"/>
              </w:rPr>
              <w:t>-</w:t>
            </w:r>
            <w:r w:rsidRPr="00191D12">
              <w:rPr>
                <w:b/>
                <w:bCs/>
                <w:sz w:val="16"/>
                <w:szCs w:val="16"/>
              </w:rPr>
              <w:t xml:space="preserve"> selected  “just right” text which includes Treasures materials</w:t>
            </w:r>
          </w:p>
        </w:tc>
        <w:tc>
          <w:tcPr>
            <w:tcW w:w="1980" w:type="dxa"/>
          </w:tcPr>
          <w:p w14:paraId="489336E8" w14:textId="77777777" w:rsidR="00901E5C" w:rsidRPr="00252F7F" w:rsidRDefault="00191D12" w:rsidP="0099537A">
            <w:pPr>
              <w:rPr>
                <w:sz w:val="16"/>
                <w:szCs w:val="16"/>
              </w:rPr>
            </w:pPr>
            <w:r w:rsidRPr="00191D12">
              <w:rPr>
                <w:b/>
                <w:bCs/>
                <w:sz w:val="16"/>
                <w:szCs w:val="16"/>
              </w:rPr>
              <w:t>Students have 5-10 minutes daily to read self</w:t>
            </w:r>
            <w:r w:rsidR="0091238C">
              <w:rPr>
                <w:b/>
                <w:bCs/>
                <w:sz w:val="16"/>
                <w:szCs w:val="16"/>
              </w:rPr>
              <w:t>-</w:t>
            </w:r>
            <w:r w:rsidRPr="00191D12">
              <w:rPr>
                <w:b/>
                <w:bCs/>
                <w:sz w:val="16"/>
                <w:szCs w:val="16"/>
              </w:rPr>
              <w:t xml:space="preserve"> selected “just right” text which includes Treasures materials</w:t>
            </w:r>
          </w:p>
        </w:tc>
        <w:tc>
          <w:tcPr>
            <w:tcW w:w="2070" w:type="dxa"/>
          </w:tcPr>
          <w:p w14:paraId="52AE2C9C" w14:textId="77777777" w:rsidR="00901E5C" w:rsidRPr="00252F7F" w:rsidRDefault="00191D12" w:rsidP="0099537A">
            <w:pPr>
              <w:rPr>
                <w:sz w:val="16"/>
                <w:szCs w:val="16"/>
              </w:rPr>
            </w:pPr>
            <w:r w:rsidRPr="00191D12">
              <w:rPr>
                <w:b/>
                <w:bCs/>
                <w:sz w:val="16"/>
                <w:szCs w:val="16"/>
              </w:rPr>
              <w:t>Students have 10-20 minutes daily to read self</w:t>
            </w:r>
            <w:r w:rsidR="0091238C">
              <w:rPr>
                <w:b/>
                <w:bCs/>
                <w:sz w:val="16"/>
                <w:szCs w:val="16"/>
              </w:rPr>
              <w:t>-</w:t>
            </w:r>
            <w:r w:rsidRPr="00191D12">
              <w:rPr>
                <w:b/>
                <w:bCs/>
                <w:sz w:val="16"/>
                <w:szCs w:val="16"/>
              </w:rPr>
              <w:t xml:space="preserve"> selected “just right” text which includes Treasures materials</w:t>
            </w:r>
          </w:p>
        </w:tc>
        <w:tc>
          <w:tcPr>
            <w:tcW w:w="3133" w:type="dxa"/>
          </w:tcPr>
          <w:p w14:paraId="7EF23DB3" w14:textId="77777777" w:rsidR="00901E5C" w:rsidRPr="00252F7F" w:rsidRDefault="00191D12" w:rsidP="0099537A">
            <w:pPr>
              <w:rPr>
                <w:sz w:val="16"/>
                <w:szCs w:val="16"/>
              </w:rPr>
            </w:pPr>
            <w:r w:rsidRPr="00191D12">
              <w:rPr>
                <w:b/>
                <w:bCs/>
                <w:sz w:val="16"/>
                <w:szCs w:val="16"/>
              </w:rPr>
              <w:t>Students have 10-20 minutes daily to read self</w:t>
            </w:r>
            <w:r w:rsidR="0091238C">
              <w:rPr>
                <w:b/>
                <w:bCs/>
                <w:sz w:val="16"/>
                <w:szCs w:val="16"/>
              </w:rPr>
              <w:t>-</w:t>
            </w:r>
            <w:r w:rsidRPr="00191D12">
              <w:rPr>
                <w:b/>
                <w:bCs/>
                <w:sz w:val="16"/>
                <w:szCs w:val="16"/>
              </w:rPr>
              <w:t xml:space="preserve"> selected “just right” text which includes Treasures materials</w:t>
            </w:r>
          </w:p>
        </w:tc>
        <w:tc>
          <w:tcPr>
            <w:tcW w:w="2177" w:type="dxa"/>
          </w:tcPr>
          <w:p w14:paraId="2E3604D9" w14:textId="77777777" w:rsidR="00901E5C" w:rsidRPr="00252F7F" w:rsidRDefault="00191D12" w:rsidP="0099537A">
            <w:pPr>
              <w:rPr>
                <w:sz w:val="16"/>
                <w:szCs w:val="16"/>
              </w:rPr>
            </w:pPr>
            <w:r w:rsidRPr="00191D12">
              <w:rPr>
                <w:b/>
                <w:bCs/>
                <w:sz w:val="16"/>
                <w:szCs w:val="16"/>
              </w:rPr>
              <w:t>Students have 10-20 minutes daily to read self</w:t>
            </w:r>
            <w:r w:rsidR="0091238C">
              <w:rPr>
                <w:b/>
                <w:bCs/>
                <w:sz w:val="16"/>
                <w:szCs w:val="16"/>
              </w:rPr>
              <w:t>-</w:t>
            </w:r>
            <w:r w:rsidRPr="00191D12">
              <w:rPr>
                <w:b/>
                <w:bCs/>
                <w:sz w:val="16"/>
                <w:szCs w:val="16"/>
              </w:rPr>
              <w:t xml:space="preserve"> selected “just right”  text which includes Treasures materials</w:t>
            </w:r>
          </w:p>
        </w:tc>
        <w:tc>
          <w:tcPr>
            <w:tcW w:w="2070" w:type="dxa"/>
          </w:tcPr>
          <w:p w14:paraId="6964C661" w14:textId="77777777" w:rsidR="00901E5C" w:rsidRPr="00252F7F" w:rsidRDefault="00191D12" w:rsidP="0099537A">
            <w:pPr>
              <w:rPr>
                <w:sz w:val="16"/>
                <w:szCs w:val="16"/>
              </w:rPr>
            </w:pPr>
            <w:r w:rsidRPr="00191D12">
              <w:rPr>
                <w:b/>
                <w:bCs/>
                <w:sz w:val="16"/>
                <w:szCs w:val="16"/>
              </w:rPr>
              <w:t xml:space="preserve">Students have 10-20 minutes daily to read self </w:t>
            </w:r>
            <w:r w:rsidR="0091238C">
              <w:rPr>
                <w:b/>
                <w:bCs/>
                <w:sz w:val="16"/>
                <w:szCs w:val="16"/>
              </w:rPr>
              <w:t>-</w:t>
            </w:r>
            <w:r w:rsidRPr="00191D12">
              <w:rPr>
                <w:b/>
                <w:bCs/>
                <w:sz w:val="16"/>
                <w:szCs w:val="16"/>
              </w:rPr>
              <w:t>selected “just right”  text which includes Treasures materials</w:t>
            </w:r>
          </w:p>
        </w:tc>
      </w:tr>
      <w:tr w:rsidR="00A57176" w14:paraId="75CD098B" w14:textId="77777777" w:rsidTr="00A57176">
        <w:trPr>
          <w:trHeight w:val="2379"/>
        </w:trPr>
        <w:tc>
          <w:tcPr>
            <w:tcW w:w="1710" w:type="dxa"/>
          </w:tcPr>
          <w:p w14:paraId="6ABF1BDA" w14:textId="77777777" w:rsidR="00191D12" w:rsidRPr="00191D12" w:rsidRDefault="00191D12" w:rsidP="00191D12">
            <w:pPr>
              <w:rPr>
                <w:b/>
                <w:bCs/>
                <w:sz w:val="20"/>
              </w:rPr>
            </w:pPr>
            <w:r w:rsidRPr="00191D12">
              <w:rPr>
                <w:b/>
                <w:bCs/>
                <w:sz w:val="20"/>
              </w:rPr>
              <w:t>Responding to reading same as</w:t>
            </w:r>
            <w:r w:rsidR="0083494A" w:rsidRPr="00191D12">
              <w:rPr>
                <w:b/>
                <w:bCs/>
                <w:sz w:val="20"/>
              </w:rPr>
              <w:t>...</w:t>
            </w:r>
            <w:r w:rsidRPr="00191D12">
              <w:rPr>
                <w:b/>
                <w:bCs/>
                <w:sz w:val="20"/>
              </w:rPr>
              <w:t xml:space="preserve"> </w:t>
            </w:r>
          </w:p>
          <w:p w14:paraId="409C57B5" w14:textId="77777777" w:rsidR="00191D12" w:rsidRPr="00191D12" w:rsidRDefault="00191D12" w:rsidP="00191D12">
            <w:pPr>
              <w:rPr>
                <w:b/>
                <w:bCs/>
                <w:sz w:val="20"/>
              </w:rPr>
            </w:pPr>
            <w:r w:rsidRPr="00191D12">
              <w:rPr>
                <w:b/>
                <w:bCs/>
                <w:sz w:val="20"/>
              </w:rPr>
              <w:t xml:space="preserve">WORK ON WRITING </w:t>
            </w:r>
          </w:p>
          <w:p w14:paraId="48DD889B" w14:textId="77777777" w:rsidR="00901E5C" w:rsidRPr="00252F7F" w:rsidRDefault="00901E5C" w:rsidP="0099537A">
            <w:pPr>
              <w:rPr>
                <w:sz w:val="20"/>
              </w:rPr>
            </w:pPr>
          </w:p>
        </w:tc>
        <w:tc>
          <w:tcPr>
            <w:tcW w:w="1980" w:type="dxa"/>
          </w:tcPr>
          <w:p w14:paraId="75CE7194" w14:textId="77777777" w:rsidR="00901E5C" w:rsidRPr="00252F7F" w:rsidRDefault="0091238C" w:rsidP="0099537A">
            <w:pPr>
              <w:rPr>
                <w:sz w:val="16"/>
                <w:szCs w:val="16"/>
              </w:rPr>
            </w:pPr>
            <w:r w:rsidRPr="0091238C">
              <w:rPr>
                <w:b/>
                <w:bCs/>
                <w:sz w:val="16"/>
                <w:szCs w:val="16"/>
              </w:rPr>
              <w:t xml:space="preserve">Students write/draw DAILY in response to reading to develop writing skills and demonstrate comprehension in student appropriate paper </w:t>
            </w:r>
            <w:r w:rsidRPr="00FA786E">
              <w:rPr>
                <w:b/>
                <w:bCs/>
                <w:i/>
                <w:sz w:val="16"/>
                <w:szCs w:val="16"/>
              </w:rPr>
              <w:t>(not worksheets)</w:t>
            </w:r>
          </w:p>
        </w:tc>
        <w:tc>
          <w:tcPr>
            <w:tcW w:w="1980" w:type="dxa"/>
          </w:tcPr>
          <w:p w14:paraId="0BE841B7" w14:textId="77777777" w:rsidR="00901E5C" w:rsidRPr="00252F7F" w:rsidRDefault="0091238C" w:rsidP="0099537A">
            <w:pPr>
              <w:rPr>
                <w:sz w:val="16"/>
                <w:szCs w:val="16"/>
              </w:rPr>
            </w:pPr>
            <w:r w:rsidRPr="0091238C">
              <w:rPr>
                <w:b/>
                <w:bCs/>
                <w:sz w:val="16"/>
                <w:szCs w:val="16"/>
              </w:rPr>
              <w:t xml:space="preserve">Students write DAILY in response to reading to develop writing skills and demonstrate comprehension in student appropriate journals </w:t>
            </w:r>
            <w:r w:rsidRPr="00FA786E">
              <w:rPr>
                <w:b/>
                <w:bCs/>
                <w:i/>
                <w:sz w:val="16"/>
                <w:szCs w:val="16"/>
              </w:rPr>
              <w:t>(not worksheets)</w:t>
            </w:r>
          </w:p>
        </w:tc>
        <w:tc>
          <w:tcPr>
            <w:tcW w:w="2070" w:type="dxa"/>
          </w:tcPr>
          <w:p w14:paraId="682DC233" w14:textId="77777777" w:rsidR="00901E5C" w:rsidRPr="00252F7F" w:rsidRDefault="0091238C" w:rsidP="0099537A">
            <w:pPr>
              <w:rPr>
                <w:sz w:val="16"/>
                <w:szCs w:val="16"/>
              </w:rPr>
            </w:pPr>
            <w:r w:rsidRPr="0091238C">
              <w:rPr>
                <w:b/>
                <w:bCs/>
                <w:sz w:val="16"/>
                <w:szCs w:val="16"/>
              </w:rPr>
              <w:t xml:space="preserve">Students write DAILY in response to reading to develop writing skills and demonstrate comprehension (summarize, identify main idea, sequence, cause/effect, compare/contract and organize text visually)  in student appropriate journals </w:t>
            </w:r>
            <w:r w:rsidRPr="00FA786E">
              <w:rPr>
                <w:b/>
                <w:bCs/>
                <w:i/>
                <w:sz w:val="16"/>
                <w:szCs w:val="16"/>
              </w:rPr>
              <w:t>(not worksheets)</w:t>
            </w:r>
          </w:p>
        </w:tc>
        <w:tc>
          <w:tcPr>
            <w:tcW w:w="3133" w:type="dxa"/>
          </w:tcPr>
          <w:p w14:paraId="3E800BA0" w14:textId="77777777" w:rsidR="00901E5C" w:rsidRPr="00252F7F" w:rsidRDefault="0091238C" w:rsidP="0099537A">
            <w:pPr>
              <w:rPr>
                <w:sz w:val="16"/>
                <w:szCs w:val="16"/>
              </w:rPr>
            </w:pPr>
            <w:r w:rsidRPr="0091238C">
              <w:rPr>
                <w:b/>
                <w:bCs/>
                <w:sz w:val="16"/>
                <w:szCs w:val="16"/>
              </w:rPr>
              <w:t>Students write i</w:t>
            </w:r>
            <w:r>
              <w:rPr>
                <w:b/>
                <w:bCs/>
                <w:sz w:val="16"/>
                <w:szCs w:val="16"/>
              </w:rPr>
              <w:t>n</w:t>
            </w:r>
            <w:r w:rsidRPr="0091238C">
              <w:rPr>
                <w:b/>
                <w:bCs/>
                <w:sz w:val="16"/>
                <w:szCs w:val="16"/>
              </w:rPr>
              <w:t xml:space="preserve"> DAILY response to reading to develop writing skills and demonstrate comprehension (summarize, identify main idea, sequence, cause/effect, compare/contract and organize text visually)  in student appropriate journals </w:t>
            </w:r>
            <w:r w:rsidRPr="00FA786E">
              <w:rPr>
                <w:b/>
                <w:bCs/>
                <w:i/>
                <w:sz w:val="16"/>
                <w:szCs w:val="16"/>
              </w:rPr>
              <w:t>(not worksheets)</w:t>
            </w:r>
          </w:p>
        </w:tc>
        <w:tc>
          <w:tcPr>
            <w:tcW w:w="2177" w:type="dxa"/>
          </w:tcPr>
          <w:p w14:paraId="514ABE95" w14:textId="77777777" w:rsidR="00901E5C" w:rsidRPr="00252F7F" w:rsidRDefault="0091238C" w:rsidP="0099537A">
            <w:pPr>
              <w:rPr>
                <w:sz w:val="16"/>
                <w:szCs w:val="16"/>
              </w:rPr>
            </w:pPr>
            <w:r w:rsidRPr="0091238C">
              <w:rPr>
                <w:b/>
                <w:bCs/>
                <w:sz w:val="16"/>
                <w:szCs w:val="16"/>
              </w:rPr>
              <w:t>Students write i</w:t>
            </w:r>
            <w:r>
              <w:rPr>
                <w:b/>
                <w:bCs/>
                <w:sz w:val="16"/>
                <w:szCs w:val="16"/>
              </w:rPr>
              <w:t>n DAILY</w:t>
            </w:r>
            <w:r w:rsidRPr="0091238C">
              <w:rPr>
                <w:b/>
                <w:bCs/>
                <w:sz w:val="16"/>
                <w:szCs w:val="16"/>
              </w:rPr>
              <w:t xml:space="preserve"> response to reading to develop writing skills and demonstrate comprehension (summarize, identify main idea, sequence, cause/effect, compare/contract and organize text visually)  in student appropriate journals </w:t>
            </w:r>
            <w:r w:rsidRPr="00FA786E">
              <w:rPr>
                <w:b/>
                <w:bCs/>
                <w:i/>
                <w:sz w:val="16"/>
                <w:szCs w:val="16"/>
              </w:rPr>
              <w:t>(not worksheets)</w:t>
            </w:r>
          </w:p>
        </w:tc>
        <w:tc>
          <w:tcPr>
            <w:tcW w:w="2070" w:type="dxa"/>
          </w:tcPr>
          <w:p w14:paraId="3B7E4294" w14:textId="77777777" w:rsidR="00901E5C" w:rsidRPr="00252F7F" w:rsidRDefault="0091238C" w:rsidP="0099537A">
            <w:pPr>
              <w:rPr>
                <w:sz w:val="16"/>
                <w:szCs w:val="16"/>
              </w:rPr>
            </w:pPr>
            <w:r w:rsidRPr="0091238C">
              <w:rPr>
                <w:b/>
                <w:bCs/>
                <w:sz w:val="16"/>
                <w:szCs w:val="16"/>
              </w:rPr>
              <w:t xml:space="preserve">Students write DAILY in response to reading to develop writing skills and demonstrate comprehension (summarize, identify main idea, sequence, cause/effect, compare/contract and organize text visually)  in student appropriate journals </w:t>
            </w:r>
            <w:r w:rsidRPr="00FA786E">
              <w:rPr>
                <w:b/>
                <w:bCs/>
                <w:i/>
                <w:sz w:val="16"/>
                <w:szCs w:val="16"/>
              </w:rPr>
              <w:t>(not worksheets)</w:t>
            </w:r>
          </w:p>
        </w:tc>
      </w:tr>
      <w:tr w:rsidR="00A57176" w14:paraId="5DA7850A" w14:textId="77777777" w:rsidTr="00A57176">
        <w:trPr>
          <w:trHeight w:val="1267"/>
        </w:trPr>
        <w:tc>
          <w:tcPr>
            <w:tcW w:w="1710" w:type="dxa"/>
          </w:tcPr>
          <w:p w14:paraId="55F41B45" w14:textId="77777777" w:rsidR="00191D12" w:rsidRPr="0091238C" w:rsidRDefault="0091238C" w:rsidP="0099537A">
            <w:pPr>
              <w:rPr>
                <w:b/>
                <w:sz w:val="20"/>
              </w:rPr>
            </w:pPr>
            <w:r w:rsidRPr="0091238C">
              <w:rPr>
                <w:b/>
                <w:sz w:val="20"/>
              </w:rPr>
              <w:t>Formative Assessment of Reading</w:t>
            </w:r>
          </w:p>
        </w:tc>
        <w:tc>
          <w:tcPr>
            <w:tcW w:w="1980" w:type="dxa"/>
          </w:tcPr>
          <w:p w14:paraId="10C716FD" w14:textId="77777777" w:rsidR="00191D12" w:rsidRPr="0091238C" w:rsidRDefault="0091238C" w:rsidP="0099537A">
            <w:pPr>
              <w:rPr>
                <w:rFonts w:cstheme="minorHAnsi"/>
                <w:sz w:val="16"/>
                <w:szCs w:val="16"/>
              </w:rPr>
            </w:pPr>
            <w:r w:rsidRPr="0091238C">
              <w:rPr>
                <w:rFonts w:cstheme="minorHAnsi"/>
                <w:sz w:val="16"/>
                <w:szCs w:val="16"/>
              </w:rPr>
              <w:t>Begin us</w:t>
            </w:r>
            <w:r>
              <w:rPr>
                <w:rFonts w:cstheme="minorHAnsi"/>
                <w:sz w:val="16"/>
                <w:szCs w:val="16"/>
              </w:rPr>
              <w:t>ing Treasures assessment at mid-</w:t>
            </w:r>
            <w:r w:rsidRPr="0091238C">
              <w:rPr>
                <w:rFonts w:cstheme="minorHAnsi"/>
                <w:sz w:val="16"/>
                <w:szCs w:val="16"/>
              </w:rPr>
              <w:t>year</w:t>
            </w:r>
          </w:p>
        </w:tc>
        <w:tc>
          <w:tcPr>
            <w:tcW w:w="1980" w:type="dxa"/>
          </w:tcPr>
          <w:p w14:paraId="40C9911F" w14:textId="77777777" w:rsidR="00FA786E" w:rsidRDefault="0091238C" w:rsidP="0099537A">
            <w:pPr>
              <w:rPr>
                <w:sz w:val="16"/>
                <w:szCs w:val="16"/>
              </w:rPr>
            </w:pPr>
            <w:r w:rsidRPr="0091238C">
              <w:rPr>
                <w:sz w:val="16"/>
                <w:szCs w:val="16"/>
              </w:rPr>
              <w:t>All students take the we</w:t>
            </w:r>
            <w:r>
              <w:rPr>
                <w:sz w:val="16"/>
                <w:szCs w:val="16"/>
              </w:rPr>
              <w:t xml:space="preserve">ekly comprehension test on the </w:t>
            </w:r>
            <w:r w:rsidRPr="0091238C">
              <w:rPr>
                <w:sz w:val="16"/>
                <w:szCs w:val="16"/>
              </w:rPr>
              <w:t xml:space="preserve">selection. </w:t>
            </w:r>
          </w:p>
          <w:p w14:paraId="0FD1285C" w14:textId="77777777" w:rsidR="00FA786E" w:rsidRDefault="00FA786E" w:rsidP="0099537A">
            <w:pPr>
              <w:rPr>
                <w:sz w:val="16"/>
                <w:szCs w:val="16"/>
              </w:rPr>
            </w:pPr>
          </w:p>
          <w:p w14:paraId="6605F995" w14:textId="77777777" w:rsidR="00191D12" w:rsidRPr="00252F7F" w:rsidRDefault="0091238C" w:rsidP="0099537A">
            <w:pPr>
              <w:rPr>
                <w:sz w:val="16"/>
                <w:szCs w:val="16"/>
              </w:rPr>
            </w:pPr>
            <w:r w:rsidRPr="0091238C">
              <w:rPr>
                <w:sz w:val="16"/>
                <w:szCs w:val="16"/>
              </w:rPr>
              <w:t>Teachers score and use results to adjust instruction.</w:t>
            </w:r>
          </w:p>
        </w:tc>
        <w:tc>
          <w:tcPr>
            <w:tcW w:w="2070" w:type="dxa"/>
          </w:tcPr>
          <w:p w14:paraId="0E44B0C2" w14:textId="77777777" w:rsidR="00FA786E" w:rsidRDefault="0091238C" w:rsidP="0099537A">
            <w:pPr>
              <w:rPr>
                <w:sz w:val="16"/>
                <w:szCs w:val="16"/>
              </w:rPr>
            </w:pPr>
            <w:r w:rsidRPr="0091238C">
              <w:rPr>
                <w:sz w:val="16"/>
                <w:szCs w:val="16"/>
              </w:rPr>
              <w:t>All students take the w</w:t>
            </w:r>
            <w:r>
              <w:rPr>
                <w:sz w:val="16"/>
                <w:szCs w:val="16"/>
              </w:rPr>
              <w:t>eekly comprehension test on the</w:t>
            </w:r>
            <w:r w:rsidRPr="0091238C">
              <w:rPr>
                <w:sz w:val="16"/>
                <w:szCs w:val="16"/>
              </w:rPr>
              <w:t xml:space="preserve"> selection. </w:t>
            </w:r>
          </w:p>
          <w:p w14:paraId="7C3DBDF7" w14:textId="77777777" w:rsidR="00FA786E" w:rsidRDefault="00FA786E" w:rsidP="0099537A">
            <w:pPr>
              <w:rPr>
                <w:sz w:val="16"/>
                <w:szCs w:val="16"/>
              </w:rPr>
            </w:pPr>
          </w:p>
          <w:p w14:paraId="67ADB579" w14:textId="77777777" w:rsidR="00191D12" w:rsidRPr="00252F7F" w:rsidRDefault="0091238C" w:rsidP="0099537A">
            <w:pPr>
              <w:rPr>
                <w:sz w:val="16"/>
                <w:szCs w:val="16"/>
              </w:rPr>
            </w:pPr>
            <w:r w:rsidRPr="0091238C">
              <w:rPr>
                <w:sz w:val="16"/>
                <w:szCs w:val="16"/>
              </w:rPr>
              <w:t>Teachers score and use results to adjust instruction.</w:t>
            </w:r>
          </w:p>
        </w:tc>
        <w:tc>
          <w:tcPr>
            <w:tcW w:w="3133" w:type="dxa"/>
          </w:tcPr>
          <w:p w14:paraId="0E17CFD5" w14:textId="77777777" w:rsidR="00FA786E" w:rsidRDefault="0091238C" w:rsidP="0099537A">
            <w:pPr>
              <w:rPr>
                <w:sz w:val="16"/>
                <w:szCs w:val="16"/>
              </w:rPr>
            </w:pPr>
            <w:r w:rsidRPr="0091238C">
              <w:rPr>
                <w:sz w:val="16"/>
                <w:szCs w:val="16"/>
              </w:rPr>
              <w:t xml:space="preserve">All students take the weekly comprehension test on the selection. </w:t>
            </w:r>
          </w:p>
          <w:p w14:paraId="428CCEEF" w14:textId="77777777" w:rsidR="00FA786E" w:rsidRDefault="00FA786E" w:rsidP="0099537A">
            <w:pPr>
              <w:rPr>
                <w:sz w:val="16"/>
                <w:szCs w:val="16"/>
              </w:rPr>
            </w:pPr>
          </w:p>
          <w:p w14:paraId="2EEB7547" w14:textId="77777777" w:rsidR="00191D12" w:rsidRPr="00252F7F" w:rsidRDefault="0091238C" w:rsidP="0099537A">
            <w:pPr>
              <w:rPr>
                <w:sz w:val="16"/>
                <w:szCs w:val="16"/>
              </w:rPr>
            </w:pPr>
            <w:r w:rsidRPr="0091238C">
              <w:rPr>
                <w:sz w:val="16"/>
                <w:szCs w:val="16"/>
              </w:rPr>
              <w:t>Teachers score and use results to adjust instruction.</w:t>
            </w:r>
          </w:p>
        </w:tc>
        <w:tc>
          <w:tcPr>
            <w:tcW w:w="2177" w:type="dxa"/>
          </w:tcPr>
          <w:p w14:paraId="19FEDF17" w14:textId="77777777" w:rsidR="00FA786E" w:rsidRDefault="0091238C" w:rsidP="0099537A">
            <w:pPr>
              <w:rPr>
                <w:sz w:val="16"/>
                <w:szCs w:val="16"/>
              </w:rPr>
            </w:pPr>
            <w:r w:rsidRPr="0091238C">
              <w:rPr>
                <w:sz w:val="16"/>
                <w:szCs w:val="16"/>
              </w:rPr>
              <w:t xml:space="preserve">All students take the weekly comprehension test on the selection. </w:t>
            </w:r>
          </w:p>
          <w:p w14:paraId="61C134F8" w14:textId="77777777" w:rsidR="00FA786E" w:rsidRDefault="00FA786E" w:rsidP="0099537A">
            <w:pPr>
              <w:rPr>
                <w:sz w:val="16"/>
                <w:szCs w:val="16"/>
              </w:rPr>
            </w:pPr>
          </w:p>
          <w:p w14:paraId="4C19F019" w14:textId="77777777" w:rsidR="00191D12" w:rsidRPr="00252F7F" w:rsidRDefault="0091238C" w:rsidP="0099537A">
            <w:pPr>
              <w:rPr>
                <w:sz w:val="16"/>
                <w:szCs w:val="16"/>
              </w:rPr>
            </w:pPr>
            <w:r w:rsidRPr="0091238C">
              <w:rPr>
                <w:sz w:val="16"/>
                <w:szCs w:val="16"/>
              </w:rPr>
              <w:t>Teachers score and use results to adjust instruction.</w:t>
            </w:r>
          </w:p>
        </w:tc>
        <w:tc>
          <w:tcPr>
            <w:tcW w:w="2070" w:type="dxa"/>
          </w:tcPr>
          <w:p w14:paraId="1A1CDF67" w14:textId="77777777" w:rsidR="00FA786E" w:rsidRDefault="0091238C" w:rsidP="0099537A">
            <w:pPr>
              <w:rPr>
                <w:sz w:val="16"/>
                <w:szCs w:val="16"/>
              </w:rPr>
            </w:pPr>
            <w:r w:rsidRPr="0091238C">
              <w:rPr>
                <w:sz w:val="16"/>
                <w:szCs w:val="16"/>
              </w:rPr>
              <w:t xml:space="preserve">All students take the weekly comprehension test on the selection. </w:t>
            </w:r>
          </w:p>
          <w:p w14:paraId="60B3309B" w14:textId="77777777" w:rsidR="00FA786E" w:rsidRDefault="00FA786E" w:rsidP="0099537A">
            <w:pPr>
              <w:rPr>
                <w:sz w:val="16"/>
                <w:szCs w:val="16"/>
              </w:rPr>
            </w:pPr>
          </w:p>
          <w:p w14:paraId="555CA15E" w14:textId="77777777" w:rsidR="00191D12" w:rsidRPr="00252F7F" w:rsidRDefault="0091238C" w:rsidP="0099537A">
            <w:pPr>
              <w:rPr>
                <w:sz w:val="16"/>
                <w:szCs w:val="16"/>
              </w:rPr>
            </w:pPr>
            <w:r w:rsidRPr="0091238C">
              <w:rPr>
                <w:sz w:val="16"/>
                <w:szCs w:val="16"/>
              </w:rPr>
              <w:t>Teachers score and use results to adjust instruction.</w:t>
            </w:r>
          </w:p>
        </w:tc>
      </w:tr>
      <w:tr w:rsidR="00A57176" w14:paraId="6EBAD4DC" w14:textId="77777777" w:rsidTr="00A57176">
        <w:trPr>
          <w:trHeight w:val="746"/>
        </w:trPr>
        <w:tc>
          <w:tcPr>
            <w:tcW w:w="1710" w:type="dxa"/>
          </w:tcPr>
          <w:p w14:paraId="7EA7AE11" w14:textId="77777777" w:rsidR="00191D12" w:rsidRPr="00252F7F" w:rsidRDefault="00F545B7" w:rsidP="0099537A">
            <w:pPr>
              <w:rPr>
                <w:sz w:val="20"/>
              </w:rPr>
            </w:pPr>
            <w:r>
              <w:rPr>
                <w:b/>
                <w:bCs/>
                <w:sz w:val="20"/>
              </w:rPr>
              <w:t>I</w:t>
            </w:r>
            <w:r w:rsidR="0091238C" w:rsidRPr="0091238C">
              <w:rPr>
                <w:b/>
                <w:bCs/>
                <w:sz w:val="20"/>
              </w:rPr>
              <w:t>nterventions for Tier I and II; taught by most skilled adult</w:t>
            </w:r>
          </w:p>
        </w:tc>
        <w:tc>
          <w:tcPr>
            <w:tcW w:w="1980" w:type="dxa"/>
          </w:tcPr>
          <w:p w14:paraId="01CDAF6D" w14:textId="77777777" w:rsidR="0091238C" w:rsidRPr="0091238C" w:rsidRDefault="0091238C" w:rsidP="0091238C">
            <w:pPr>
              <w:rPr>
                <w:sz w:val="16"/>
                <w:szCs w:val="16"/>
              </w:rPr>
            </w:pPr>
            <w:r w:rsidRPr="0091238C">
              <w:rPr>
                <w:sz w:val="16"/>
                <w:szCs w:val="16"/>
              </w:rPr>
              <w:t>Provide daily interventions for  Tier II and Tier III (outside of 90-minute block)</w:t>
            </w:r>
          </w:p>
          <w:p w14:paraId="18B1E171" w14:textId="570144A7" w:rsidR="00191D12" w:rsidRPr="00252F7F" w:rsidRDefault="0091238C" w:rsidP="0099537A">
            <w:pPr>
              <w:rPr>
                <w:sz w:val="16"/>
                <w:szCs w:val="16"/>
              </w:rPr>
            </w:pPr>
            <w:proofErr w:type="gramStart"/>
            <w:r w:rsidRPr="0091238C">
              <w:rPr>
                <w:sz w:val="16"/>
                <w:szCs w:val="16"/>
              </w:rPr>
              <w:t>using</w:t>
            </w:r>
            <w:proofErr w:type="gramEnd"/>
            <w:r w:rsidRPr="0091238C">
              <w:rPr>
                <w:sz w:val="16"/>
                <w:szCs w:val="16"/>
              </w:rPr>
              <w:t xml:space="preserve"> scientifically based reading research strategies and materials –  Triumphs, Treasure Chest, or see district approved list</w:t>
            </w:r>
          </w:p>
        </w:tc>
        <w:tc>
          <w:tcPr>
            <w:tcW w:w="1980" w:type="dxa"/>
          </w:tcPr>
          <w:p w14:paraId="7B2276FA" w14:textId="77777777" w:rsidR="0091238C" w:rsidRPr="0091238C" w:rsidRDefault="0091238C" w:rsidP="0091238C">
            <w:pPr>
              <w:rPr>
                <w:sz w:val="16"/>
                <w:szCs w:val="16"/>
              </w:rPr>
            </w:pPr>
            <w:r w:rsidRPr="0091238C">
              <w:rPr>
                <w:sz w:val="16"/>
                <w:szCs w:val="16"/>
              </w:rPr>
              <w:t xml:space="preserve">Provide daily interventions </w:t>
            </w:r>
            <w:proofErr w:type="gramStart"/>
            <w:r w:rsidRPr="0091238C">
              <w:rPr>
                <w:sz w:val="16"/>
                <w:szCs w:val="16"/>
              </w:rPr>
              <w:t>for  Tier</w:t>
            </w:r>
            <w:proofErr w:type="gramEnd"/>
            <w:r w:rsidRPr="0091238C">
              <w:rPr>
                <w:sz w:val="16"/>
                <w:szCs w:val="16"/>
              </w:rPr>
              <w:t xml:space="preserve"> II and Tier III (outside of 90-minute block)</w:t>
            </w:r>
          </w:p>
          <w:p w14:paraId="2128B0BA" w14:textId="08CDB765" w:rsidR="00191D12" w:rsidRPr="00252F7F" w:rsidRDefault="0091238C" w:rsidP="0099537A">
            <w:pPr>
              <w:rPr>
                <w:sz w:val="16"/>
                <w:szCs w:val="16"/>
              </w:rPr>
            </w:pPr>
            <w:proofErr w:type="gramStart"/>
            <w:r w:rsidRPr="0091238C">
              <w:rPr>
                <w:sz w:val="16"/>
                <w:szCs w:val="16"/>
              </w:rPr>
              <w:t>using</w:t>
            </w:r>
            <w:proofErr w:type="gramEnd"/>
            <w:r w:rsidRPr="0091238C">
              <w:rPr>
                <w:sz w:val="16"/>
                <w:szCs w:val="16"/>
              </w:rPr>
              <w:t xml:space="preserve"> scientifically based reading research strategies and materials – – Triumphs, Treasure Chest, or see district approved list</w:t>
            </w:r>
          </w:p>
        </w:tc>
        <w:tc>
          <w:tcPr>
            <w:tcW w:w="2070" w:type="dxa"/>
          </w:tcPr>
          <w:p w14:paraId="311080A6" w14:textId="77777777" w:rsidR="0091238C" w:rsidRPr="0091238C" w:rsidRDefault="0091238C" w:rsidP="0091238C">
            <w:pPr>
              <w:rPr>
                <w:sz w:val="16"/>
                <w:szCs w:val="16"/>
              </w:rPr>
            </w:pPr>
            <w:r w:rsidRPr="0091238C">
              <w:rPr>
                <w:sz w:val="16"/>
                <w:szCs w:val="16"/>
              </w:rPr>
              <w:t xml:space="preserve">Provide daily interventions </w:t>
            </w:r>
            <w:proofErr w:type="gramStart"/>
            <w:r w:rsidRPr="0091238C">
              <w:rPr>
                <w:sz w:val="16"/>
                <w:szCs w:val="16"/>
              </w:rPr>
              <w:t>for  Tier</w:t>
            </w:r>
            <w:proofErr w:type="gramEnd"/>
            <w:r w:rsidRPr="0091238C">
              <w:rPr>
                <w:sz w:val="16"/>
                <w:szCs w:val="16"/>
              </w:rPr>
              <w:t xml:space="preserve"> II and Tier III (outside of 90-minute block)</w:t>
            </w:r>
          </w:p>
          <w:p w14:paraId="45B210CB" w14:textId="66B3B164" w:rsidR="00191D12" w:rsidRPr="00252F7F" w:rsidRDefault="0091238C" w:rsidP="0099537A">
            <w:pPr>
              <w:rPr>
                <w:sz w:val="16"/>
                <w:szCs w:val="16"/>
              </w:rPr>
            </w:pPr>
            <w:proofErr w:type="gramStart"/>
            <w:r w:rsidRPr="0091238C">
              <w:rPr>
                <w:sz w:val="16"/>
                <w:szCs w:val="16"/>
              </w:rPr>
              <w:t>using</w:t>
            </w:r>
            <w:proofErr w:type="gramEnd"/>
            <w:r w:rsidRPr="0091238C">
              <w:rPr>
                <w:sz w:val="16"/>
                <w:szCs w:val="16"/>
              </w:rPr>
              <w:t xml:space="preserve"> scientifically based reading research strategies and materials – – Triumphs, Treasure Chest, or see district approved list</w:t>
            </w:r>
          </w:p>
        </w:tc>
        <w:tc>
          <w:tcPr>
            <w:tcW w:w="3133" w:type="dxa"/>
          </w:tcPr>
          <w:p w14:paraId="5B3B2458" w14:textId="77777777" w:rsidR="0091238C" w:rsidRPr="0091238C" w:rsidRDefault="0091238C" w:rsidP="0091238C">
            <w:pPr>
              <w:rPr>
                <w:sz w:val="16"/>
                <w:szCs w:val="16"/>
              </w:rPr>
            </w:pPr>
            <w:r w:rsidRPr="0091238C">
              <w:rPr>
                <w:sz w:val="16"/>
                <w:szCs w:val="16"/>
              </w:rPr>
              <w:t xml:space="preserve">Provide daily interventions </w:t>
            </w:r>
            <w:proofErr w:type="gramStart"/>
            <w:r w:rsidRPr="0091238C">
              <w:rPr>
                <w:sz w:val="16"/>
                <w:szCs w:val="16"/>
              </w:rPr>
              <w:t>for  Tier</w:t>
            </w:r>
            <w:proofErr w:type="gramEnd"/>
            <w:r w:rsidRPr="0091238C">
              <w:rPr>
                <w:sz w:val="16"/>
                <w:szCs w:val="16"/>
              </w:rPr>
              <w:t xml:space="preserve"> II and Tier III ((outside of 90-minute block)</w:t>
            </w:r>
          </w:p>
          <w:p w14:paraId="06EE33B1" w14:textId="77777777" w:rsidR="0091238C" w:rsidRPr="0091238C" w:rsidRDefault="0091238C" w:rsidP="0091238C">
            <w:pPr>
              <w:rPr>
                <w:sz w:val="16"/>
                <w:szCs w:val="16"/>
              </w:rPr>
            </w:pPr>
            <w:r w:rsidRPr="0091238C">
              <w:rPr>
                <w:sz w:val="16"/>
                <w:szCs w:val="16"/>
              </w:rPr>
              <w:t>using scientifically based reading research strategies and materials – – Triumphs, Treasure Chest, or see district approved list</w:t>
            </w:r>
          </w:p>
          <w:p w14:paraId="7B41BA1B" w14:textId="77777777" w:rsidR="00191D12" w:rsidRPr="00252F7F" w:rsidRDefault="00191D12" w:rsidP="0099537A">
            <w:pPr>
              <w:rPr>
                <w:sz w:val="16"/>
                <w:szCs w:val="16"/>
              </w:rPr>
            </w:pPr>
          </w:p>
        </w:tc>
        <w:tc>
          <w:tcPr>
            <w:tcW w:w="2177" w:type="dxa"/>
          </w:tcPr>
          <w:p w14:paraId="238D8F7A" w14:textId="77777777" w:rsidR="0091238C" w:rsidRPr="0091238C" w:rsidRDefault="0091238C" w:rsidP="0091238C">
            <w:pPr>
              <w:rPr>
                <w:sz w:val="16"/>
                <w:szCs w:val="16"/>
              </w:rPr>
            </w:pPr>
            <w:r w:rsidRPr="0091238C">
              <w:rPr>
                <w:sz w:val="16"/>
                <w:szCs w:val="16"/>
              </w:rPr>
              <w:t>Provide daily interventions for  Tier II and Tier III (outside of 90-minute block)</w:t>
            </w:r>
          </w:p>
          <w:p w14:paraId="08C603EE" w14:textId="77777777" w:rsidR="0091238C" w:rsidRPr="0091238C" w:rsidRDefault="0091238C" w:rsidP="0091238C">
            <w:pPr>
              <w:rPr>
                <w:sz w:val="16"/>
                <w:szCs w:val="16"/>
              </w:rPr>
            </w:pPr>
            <w:r w:rsidRPr="0091238C">
              <w:rPr>
                <w:sz w:val="16"/>
                <w:szCs w:val="16"/>
              </w:rPr>
              <w:t xml:space="preserve">using scientifically based reading research strategies and materials – </w:t>
            </w:r>
          </w:p>
          <w:p w14:paraId="7A4E4C36" w14:textId="16A92F15" w:rsidR="00191D12" w:rsidRPr="00252F7F" w:rsidRDefault="0091238C" w:rsidP="0099537A">
            <w:pPr>
              <w:rPr>
                <w:sz w:val="16"/>
                <w:szCs w:val="16"/>
              </w:rPr>
            </w:pPr>
            <w:r w:rsidRPr="0091238C">
              <w:rPr>
                <w:sz w:val="16"/>
                <w:szCs w:val="16"/>
              </w:rPr>
              <w:t>Triumphs, Treasure Chest, or see district approved list</w:t>
            </w:r>
          </w:p>
        </w:tc>
        <w:tc>
          <w:tcPr>
            <w:tcW w:w="2070" w:type="dxa"/>
          </w:tcPr>
          <w:p w14:paraId="28CE9EC4" w14:textId="77777777" w:rsidR="0091238C" w:rsidRPr="0091238C" w:rsidRDefault="0091238C" w:rsidP="0091238C">
            <w:pPr>
              <w:rPr>
                <w:sz w:val="16"/>
                <w:szCs w:val="16"/>
              </w:rPr>
            </w:pPr>
            <w:r w:rsidRPr="0091238C">
              <w:rPr>
                <w:sz w:val="16"/>
                <w:szCs w:val="16"/>
              </w:rPr>
              <w:t xml:space="preserve">Provide daily interventions </w:t>
            </w:r>
            <w:proofErr w:type="gramStart"/>
            <w:r w:rsidRPr="0091238C">
              <w:rPr>
                <w:sz w:val="16"/>
                <w:szCs w:val="16"/>
              </w:rPr>
              <w:t>for  Tier</w:t>
            </w:r>
            <w:proofErr w:type="gramEnd"/>
            <w:r w:rsidRPr="0091238C">
              <w:rPr>
                <w:sz w:val="16"/>
                <w:szCs w:val="16"/>
              </w:rPr>
              <w:t xml:space="preserve"> II and Tier III (outside of 90-minute block)</w:t>
            </w:r>
          </w:p>
          <w:p w14:paraId="19AD9574" w14:textId="77777777" w:rsidR="0091238C" w:rsidRPr="0091238C" w:rsidRDefault="0091238C" w:rsidP="0091238C">
            <w:pPr>
              <w:rPr>
                <w:sz w:val="16"/>
                <w:szCs w:val="16"/>
              </w:rPr>
            </w:pPr>
            <w:r w:rsidRPr="0091238C">
              <w:rPr>
                <w:sz w:val="16"/>
                <w:szCs w:val="16"/>
              </w:rPr>
              <w:t xml:space="preserve">using scientifically based reading research strategies and materials – </w:t>
            </w:r>
          </w:p>
          <w:p w14:paraId="6A919981" w14:textId="738005BA" w:rsidR="00191D12" w:rsidRPr="00252F7F" w:rsidRDefault="0091238C" w:rsidP="0099537A">
            <w:pPr>
              <w:rPr>
                <w:sz w:val="16"/>
                <w:szCs w:val="16"/>
              </w:rPr>
            </w:pPr>
            <w:r w:rsidRPr="0091238C">
              <w:rPr>
                <w:sz w:val="16"/>
                <w:szCs w:val="16"/>
              </w:rPr>
              <w:t>Triumphs, Treasure Chest, or see district approved list</w:t>
            </w:r>
          </w:p>
        </w:tc>
      </w:tr>
    </w:tbl>
    <w:p w14:paraId="1084E473" w14:textId="77777777" w:rsidR="00901E5C" w:rsidRDefault="00901E5C" w:rsidP="00B3741B"/>
    <w:sectPr w:rsidR="00901E5C" w:rsidSect="00B3741B">
      <w:pgSz w:w="15840" w:h="12240" w:orient="landscape"/>
      <w:pgMar w:top="720" w:right="720" w:bottom="648"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71F8F" w14:textId="77777777" w:rsidR="00A57176" w:rsidRDefault="00A57176" w:rsidP="00EA214F">
      <w:pPr>
        <w:spacing w:after="0" w:line="240" w:lineRule="auto"/>
      </w:pPr>
      <w:r>
        <w:separator/>
      </w:r>
    </w:p>
  </w:endnote>
  <w:endnote w:type="continuationSeparator" w:id="0">
    <w:p w14:paraId="426208A2" w14:textId="77777777" w:rsidR="00A57176" w:rsidRDefault="00A57176" w:rsidP="00EA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CD23D" w14:textId="77777777" w:rsidR="00A57176" w:rsidRDefault="00A57176" w:rsidP="00EA214F">
      <w:pPr>
        <w:spacing w:after="0" w:line="240" w:lineRule="auto"/>
      </w:pPr>
      <w:r>
        <w:separator/>
      </w:r>
    </w:p>
  </w:footnote>
  <w:footnote w:type="continuationSeparator" w:id="0">
    <w:p w14:paraId="3832920B" w14:textId="77777777" w:rsidR="00A57176" w:rsidRDefault="00A57176" w:rsidP="00EA21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261"/>
    <w:multiLevelType w:val="hybridMultilevel"/>
    <w:tmpl w:val="5D0C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C7CE3"/>
    <w:multiLevelType w:val="hybridMultilevel"/>
    <w:tmpl w:val="B28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5C"/>
    <w:rsid w:val="000C699F"/>
    <w:rsid w:val="00165574"/>
    <w:rsid w:val="00191D12"/>
    <w:rsid w:val="00252F7F"/>
    <w:rsid w:val="005101A5"/>
    <w:rsid w:val="00696F0C"/>
    <w:rsid w:val="007636A1"/>
    <w:rsid w:val="0078441B"/>
    <w:rsid w:val="0079185C"/>
    <w:rsid w:val="007F191B"/>
    <w:rsid w:val="00830E1B"/>
    <w:rsid w:val="0083494A"/>
    <w:rsid w:val="00853809"/>
    <w:rsid w:val="00901E5C"/>
    <w:rsid w:val="0091238C"/>
    <w:rsid w:val="0099537A"/>
    <w:rsid w:val="00A238B6"/>
    <w:rsid w:val="00A57176"/>
    <w:rsid w:val="00A723B9"/>
    <w:rsid w:val="00B3741B"/>
    <w:rsid w:val="00BA7CF3"/>
    <w:rsid w:val="00CA5669"/>
    <w:rsid w:val="00CE6F01"/>
    <w:rsid w:val="00E40DF8"/>
    <w:rsid w:val="00EA214F"/>
    <w:rsid w:val="00F545B7"/>
    <w:rsid w:val="00F63DB2"/>
    <w:rsid w:val="00F91AAF"/>
    <w:rsid w:val="00FA7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D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E5C"/>
    <w:pPr>
      <w:ind w:left="720"/>
      <w:contextualSpacing/>
    </w:pPr>
  </w:style>
  <w:style w:type="paragraph" w:styleId="BalloonText">
    <w:name w:val="Balloon Text"/>
    <w:basedOn w:val="Normal"/>
    <w:link w:val="BalloonTextChar"/>
    <w:uiPriority w:val="99"/>
    <w:semiHidden/>
    <w:unhideWhenUsed/>
    <w:rsid w:val="00E4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8"/>
    <w:rPr>
      <w:rFonts w:ascii="Tahoma" w:hAnsi="Tahoma" w:cs="Tahoma"/>
      <w:sz w:val="16"/>
      <w:szCs w:val="16"/>
    </w:rPr>
  </w:style>
  <w:style w:type="paragraph" w:styleId="Header">
    <w:name w:val="header"/>
    <w:basedOn w:val="Normal"/>
    <w:link w:val="HeaderChar"/>
    <w:uiPriority w:val="99"/>
    <w:unhideWhenUsed/>
    <w:rsid w:val="00E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4F"/>
  </w:style>
  <w:style w:type="paragraph" w:styleId="Footer">
    <w:name w:val="footer"/>
    <w:basedOn w:val="Normal"/>
    <w:link w:val="FooterChar"/>
    <w:uiPriority w:val="99"/>
    <w:unhideWhenUsed/>
    <w:rsid w:val="00E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E5C"/>
    <w:pPr>
      <w:ind w:left="720"/>
      <w:contextualSpacing/>
    </w:pPr>
  </w:style>
  <w:style w:type="paragraph" w:styleId="BalloonText">
    <w:name w:val="Balloon Text"/>
    <w:basedOn w:val="Normal"/>
    <w:link w:val="BalloonTextChar"/>
    <w:uiPriority w:val="99"/>
    <w:semiHidden/>
    <w:unhideWhenUsed/>
    <w:rsid w:val="00E40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F8"/>
    <w:rPr>
      <w:rFonts w:ascii="Tahoma" w:hAnsi="Tahoma" w:cs="Tahoma"/>
      <w:sz w:val="16"/>
      <w:szCs w:val="16"/>
    </w:rPr>
  </w:style>
  <w:style w:type="paragraph" w:styleId="Header">
    <w:name w:val="header"/>
    <w:basedOn w:val="Normal"/>
    <w:link w:val="HeaderChar"/>
    <w:uiPriority w:val="99"/>
    <w:unhideWhenUsed/>
    <w:rsid w:val="00EA2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4F"/>
  </w:style>
  <w:style w:type="paragraph" w:styleId="Footer">
    <w:name w:val="footer"/>
    <w:basedOn w:val="Normal"/>
    <w:link w:val="FooterChar"/>
    <w:uiPriority w:val="99"/>
    <w:unhideWhenUsed/>
    <w:rsid w:val="00EA2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5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C22-917B-8844-9B8A-8B1C0B85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8115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Delamarter, Carol</dc:creator>
  <cp:lastModifiedBy>Teacher Tigard-Tualatin</cp:lastModifiedBy>
  <cp:revision>2</cp:revision>
  <cp:lastPrinted>2013-10-03T15:35:00Z</cp:lastPrinted>
  <dcterms:created xsi:type="dcterms:W3CDTF">2017-04-18T17:18:00Z</dcterms:created>
  <dcterms:modified xsi:type="dcterms:W3CDTF">2017-04-18T17:18:00Z</dcterms:modified>
</cp:coreProperties>
</file>